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1BF" w:rsidRDefault="004471BF" w:rsidP="004471BF">
      <w:pPr>
        <w:tabs>
          <w:tab w:val="center" w:pos="4804"/>
        </w:tabs>
        <w:spacing w:line="350" w:lineRule="atLeast"/>
        <w:jc w:val="center"/>
        <w:rPr>
          <w:b/>
          <w:bCs/>
        </w:rPr>
      </w:pPr>
      <w:r>
        <w:rPr>
          <w:b/>
          <w:bCs/>
        </w:rPr>
        <w:t>АДМИНИСТРАЦИЯ НОВОПЛАСТУНОВСКОГО СЕЛЬСКОГО ПОСЕЛЕНИЯ ПАВЛОВСКОГО РАЙОНА</w:t>
      </w:r>
    </w:p>
    <w:p w:rsidR="004471BF" w:rsidRPr="00B40525" w:rsidRDefault="004471BF" w:rsidP="004471BF">
      <w:pPr>
        <w:tabs>
          <w:tab w:val="center" w:pos="4804"/>
        </w:tabs>
        <w:spacing w:line="350" w:lineRule="atLeast"/>
        <w:jc w:val="right"/>
        <w:rPr>
          <w:b/>
          <w:bCs/>
          <w:u w:val="single"/>
        </w:rPr>
      </w:pPr>
      <w:r w:rsidRPr="00B40525">
        <w:rPr>
          <w:b/>
          <w:bCs/>
          <w:u w:val="single"/>
        </w:rPr>
        <w:t>ПРОЕКТ</w:t>
      </w:r>
    </w:p>
    <w:p w:rsidR="004471BF" w:rsidRDefault="004471BF" w:rsidP="004471BF">
      <w:pPr>
        <w:tabs>
          <w:tab w:val="center" w:pos="4804"/>
        </w:tabs>
        <w:spacing w:line="350" w:lineRule="atLeast"/>
        <w:jc w:val="center"/>
        <w:rPr>
          <w:b/>
          <w:bCs/>
        </w:rPr>
      </w:pPr>
      <w:r>
        <w:rPr>
          <w:b/>
          <w:bCs/>
          <w:sz w:val="32"/>
          <w:szCs w:val="32"/>
        </w:rPr>
        <w:t>ПОСТАНОВЛЕНИЕ</w:t>
      </w:r>
    </w:p>
    <w:p w:rsidR="004471BF" w:rsidRDefault="004471BF" w:rsidP="004471BF">
      <w:pPr>
        <w:tabs>
          <w:tab w:val="center" w:pos="4804"/>
        </w:tabs>
        <w:spacing w:line="350" w:lineRule="atLeast"/>
        <w:jc w:val="center"/>
        <w:rPr>
          <w:b/>
          <w:bCs/>
        </w:rPr>
      </w:pPr>
    </w:p>
    <w:p w:rsidR="004471BF" w:rsidRDefault="004471BF" w:rsidP="004471BF">
      <w:pPr>
        <w:spacing w:line="240" w:lineRule="atLeast"/>
        <w:jc w:val="center"/>
      </w:pPr>
      <w:r>
        <w:rPr>
          <w:b/>
          <w:bCs/>
        </w:rPr>
        <w:t>от</w:t>
      </w:r>
      <w:r>
        <w:rPr>
          <w:bCs/>
        </w:rPr>
        <w:t xml:space="preserve">___________ </w:t>
      </w:r>
      <w:r>
        <w:rPr>
          <w:b/>
          <w:bCs/>
        </w:rPr>
        <w:t xml:space="preserve">                                                     №</w:t>
      </w:r>
      <w:r>
        <w:rPr>
          <w:bCs/>
        </w:rPr>
        <w:t>___________</w:t>
      </w:r>
    </w:p>
    <w:p w:rsidR="004471BF" w:rsidRDefault="004471BF" w:rsidP="004471BF">
      <w:pPr>
        <w:spacing w:line="297" w:lineRule="atLeast"/>
        <w:jc w:val="center"/>
      </w:pPr>
      <w:r>
        <w:t xml:space="preserve">станица </w:t>
      </w:r>
      <w:proofErr w:type="spellStart"/>
      <w:r>
        <w:t>Новопластуновская</w:t>
      </w:r>
      <w:proofErr w:type="spellEnd"/>
    </w:p>
    <w:p w:rsidR="005909A3" w:rsidRDefault="005909A3" w:rsidP="00F80DAF">
      <w:pPr>
        <w:shd w:val="clear" w:color="auto" w:fill="FFFFFF"/>
        <w:ind w:right="14"/>
      </w:pPr>
    </w:p>
    <w:p w:rsidR="00CC2B35" w:rsidRDefault="00CC2B35" w:rsidP="00F80DAF">
      <w:pPr>
        <w:shd w:val="clear" w:color="auto" w:fill="FFFFFF"/>
        <w:ind w:right="14"/>
      </w:pPr>
    </w:p>
    <w:p w:rsidR="00CC2B35" w:rsidRDefault="00CC2B35" w:rsidP="00CC2B35">
      <w:pPr>
        <w:shd w:val="clear" w:color="auto" w:fill="FFFFFF"/>
        <w:ind w:right="14"/>
        <w:jc w:val="center"/>
        <w:rPr>
          <w:b/>
        </w:rPr>
      </w:pPr>
      <w:r w:rsidRPr="00CC2B35">
        <w:rPr>
          <w:b/>
        </w:rPr>
        <w:t xml:space="preserve">Об утверждении Порядка организации и проведения смотров-конкурсов ко Дню охраны объектов культурного наследия Краснодарского края в </w:t>
      </w:r>
      <w:proofErr w:type="spellStart"/>
      <w:r w:rsidR="004471BF">
        <w:rPr>
          <w:b/>
        </w:rPr>
        <w:t>Новопластуновском</w:t>
      </w:r>
      <w:proofErr w:type="spellEnd"/>
      <w:r w:rsidRPr="00CC2B35">
        <w:rPr>
          <w:b/>
        </w:rPr>
        <w:t xml:space="preserve"> сельском поселении </w:t>
      </w:r>
      <w:r w:rsidR="00C25F33">
        <w:rPr>
          <w:b/>
        </w:rPr>
        <w:t>Павловского</w:t>
      </w:r>
      <w:r w:rsidRPr="00CC2B35">
        <w:rPr>
          <w:b/>
        </w:rPr>
        <w:t xml:space="preserve"> района</w:t>
      </w:r>
    </w:p>
    <w:p w:rsidR="00CC2B35" w:rsidRPr="00CC2B35" w:rsidRDefault="00CC2B35" w:rsidP="00CC2B35">
      <w:pPr>
        <w:shd w:val="clear" w:color="auto" w:fill="FFFFFF"/>
        <w:ind w:right="14"/>
        <w:jc w:val="center"/>
        <w:rPr>
          <w:b/>
        </w:rPr>
      </w:pPr>
    </w:p>
    <w:p w:rsidR="00CC2B35" w:rsidRPr="00CC2B35" w:rsidRDefault="00CC2B35" w:rsidP="00CC2B35">
      <w:pPr>
        <w:shd w:val="clear" w:color="auto" w:fill="FFFFFF"/>
        <w:ind w:right="14"/>
        <w:jc w:val="both"/>
      </w:pPr>
    </w:p>
    <w:p w:rsidR="00CC2B35" w:rsidRPr="00CC2B35" w:rsidRDefault="00CC2B35" w:rsidP="00CC2B35">
      <w:pPr>
        <w:shd w:val="clear" w:color="auto" w:fill="FFFFFF"/>
        <w:ind w:right="14" w:firstLine="567"/>
        <w:jc w:val="both"/>
      </w:pPr>
      <w:r w:rsidRPr="00CC2B35">
        <w:t>В соответствии с Федеральным законом от 6 октября 2003 г</w:t>
      </w:r>
      <w:r w:rsidR="004471BF">
        <w:t>ода</w:t>
      </w:r>
      <w:r w:rsidRPr="00CC2B35">
        <w:t xml:space="preserve"> </w:t>
      </w:r>
      <w:r>
        <w:t>№</w:t>
      </w:r>
      <w:r w:rsidRPr="00CC2B35">
        <w:t xml:space="preserve"> 131-ФЗ </w:t>
      </w:r>
      <w:r>
        <w:t>«</w:t>
      </w:r>
      <w:r w:rsidRPr="00CC2B35">
        <w:t>Об общих принципах организации местного самоуправления в Российской Федерации</w:t>
      </w:r>
      <w:r>
        <w:t>»</w:t>
      </w:r>
      <w:r w:rsidRPr="00CC2B35">
        <w:t>, законом Краснодарского края от 23 июля 2015 г</w:t>
      </w:r>
      <w:r w:rsidR="004471BF">
        <w:t>ода</w:t>
      </w:r>
      <w:r w:rsidRPr="00CC2B35">
        <w:t xml:space="preserve"> </w:t>
      </w:r>
      <w:r>
        <w:t>№</w:t>
      </w:r>
      <w:r w:rsidRPr="00CC2B35">
        <w:t xml:space="preserve"> 3223-КЗ </w:t>
      </w:r>
      <w:r>
        <w:t>«</w:t>
      </w:r>
      <w:r w:rsidRPr="00CC2B35">
        <w:t>Об объектах культурного наследия (памятниках истории и культуры) народов Российской Федерации, расположенных на территории Краснодарского края</w:t>
      </w:r>
      <w:r>
        <w:t>»</w:t>
      </w:r>
      <w:r w:rsidRPr="00CC2B35">
        <w:t xml:space="preserve">, Уставом </w:t>
      </w:r>
      <w:r w:rsidR="004471BF">
        <w:t>Новопластуновского</w:t>
      </w:r>
      <w:r w:rsidRPr="00CC2B35">
        <w:t xml:space="preserve"> сельского поселения </w:t>
      </w:r>
      <w:r>
        <w:t>Павловского</w:t>
      </w:r>
      <w:r w:rsidRPr="00CC2B35">
        <w:t xml:space="preserve"> района, </w:t>
      </w:r>
      <w:r>
        <w:t xml:space="preserve">                       </w:t>
      </w:r>
      <w:proofErr w:type="gramStart"/>
      <w:r>
        <w:t>п</w:t>
      </w:r>
      <w:proofErr w:type="gramEnd"/>
      <w:r>
        <w:t xml:space="preserve"> о с т а н о в л я ю: </w:t>
      </w:r>
    </w:p>
    <w:p w:rsidR="00CC2B35" w:rsidRPr="00CC2B35" w:rsidRDefault="00CC2B35" w:rsidP="00CC2B35">
      <w:pPr>
        <w:shd w:val="clear" w:color="auto" w:fill="FFFFFF"/>
        <w:ind w:right="14" w:firstLine="567"/>
        <w:jc w:val="both"/>
      </w:pPr>
      <w:r w:rsidRPr="00CC2B35">
        <w:t xml:space="preserve">1. Утвердить Порядок организации и проведения смотров-конкурсов ко Дню охраны объектов культурного наследия Краснодарского края в </w:t>
      </w:r>
      <w:proofErr w:type="spellStart"/>
      <w:r w:rsidR="004471BF">
        <w:t>Новопластуновском</w:t>
      </w:r>
      <w:proofErr w:type="spellEnd"/>
      <w:r>
        <w:t xml:space="preserve"> </w:t>
      </w:r>
      <w:r w:rsidRPr="00CC2B35">
        <w:t xml:space="preserve">сельском поселении </w:t>
      </w:r>
      <w:r>
        <w:t>Павловского</w:t>
      </w:r>
      <w:r w:rsidRPr="00CC2B35">
        <w:t xml:space="preserve"> района (прилагается).</w:t>
      </w:r>
    </w:p>
    <w:p w:rsidR="004471BF" w:rsidRDefault="004471BF" w:rsidP="004471BF">
      <w:pPr>
        <w:ind w:firstLine="567"/>
        <w:jc w:val="both"/>
      </w:pPr>
      <w:r>
        <w:t xml:space="preserve">2. </w:t>
      </w:r>
      <w:proofErr w:type="gramStart"/>
      <w:r>
        <w:rPr>
          <w:rFonts w:ascii="Times New Roman CYR" w:eastAsia="Times New Roman CYR" w:hAnsi="Times New Roman CYR" w:cs="Times New Roman CYR"/>
        </w:rPr>
        <w:t>Разместить постановление</w:t>
      </w:r>
      <w:proofErr w:type="gramEnd"/>
      <w:r>
        <w:rPr>
          <w:rFonts w:ascii="Times New Roman CYR" w:eastAsia="Times New Roman CYR" w:hAnsi="Times New Roman CYR" w:cs="Times New Roman CYR"/>
        </w:rPr>
        <w:t xml:space="preserve"> на официальном интернет сайте администрации Новопластуновского сельского поселения Павловского района </w:t>
      </w:r>
      <w:r>
        <w:rPr>
          <w:rFonts w:ascii="Times New Roman CYR" w:eastAsia="Times New Roman CYR" w:hAnsi="Times New Roman CYR" w:cs="Times New Roman CYR"/>
          <w:lang w:val="en-US"/>
        </w:rPr>
        <w:t>www</w:t>
      </w:r>
      <w:r>
        <w:rPr>
          <w:rFonts w:ascii="Times New Roman CYR" w:eastAsia="Times New Roman CYR" w:hAnsi="Times New Roman CYR" w:cs="Times New Roman CYR"/>
        </w:rPr>
        <w:t>.</w:t>
      </w:r>
      <w:proofErr w:type="spellStart"/>
      <w:r>
        <w:rPr>
          <w:rFonts w:ascii="Times New Roman CYR" w:eastAsia="Times New Roman CYR" w:hAnsi="Times New Roman CYR" w:cs="Times New Roman CYR"/>
          <w:lang w:val="en-US"/>
        </w:rPr>
        <w:t>novoplastunovskoesp</w:t>
      </w:r>
      <w:proofErr w:type="spellEnd"/>
      <w:r>
        <w:rPr>
          <w:rFonts w:ascii="Times New Roman CYR" w:eastAsia="Times New Roman CYR" w:hAnsi="Times New Roman CYR" w:cs="Times New Roman CYR"/>
        </w:rPr>
        <w:t>.</w:t>
      </w:r>
      <w:proofErr w:type="spellStart"/>
      <w:r>
        <w:rPr>
          <w:rFonts w:ascii="Times New Roman CYR" w:eastAsia="Times New Roman CYR" w:hAnsi="Times New Roman CYR" w:cs="Times New Roman CYR"/>
          <w:lang w:val="en-US"/>
        </w:rPr>
        <w:t>ru</w:t>
      </w:r>
      <w:proofErr w:type="spellEnd"/>
      <w:r>
        <w:rPr>
          <w:rFonts w:ascii="Times New Roman CYR" w:eastAsia="Times New Roman CYR" w:hAnsi="Times New Roman CYR" w:cs="Times New Roman CYR"/>
        </w:rPr>
        <w:t>.</w:t>
      </w:r>
    </w:p>
    <w:p w:rsidR="00CC2B35" w:rsidRDefault="00CC2B35" w:rsidP="00CC2B35">
      <w:pPr>
        <w:shd w:val="clear" w:color="auto" w:fill="FFFFFF"/>
        <w:ind w:right="14" w:firstLine="567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оставляю за собой. </w:t>
      </w:r>
    </w:p>
    <w:p w:rsidR="00CC2B35" w:rsidRPr="00CC2B35" w:rsidRDefault="00CC2B35" w:rsidP="00CC2B35">
      <w:pPr>
        <w:shd w:val="clear" w:color="auto" w:fill="FFFFFF"/>
        <w:ind w:right="14" w:firstLine="567"/>
        <w:jc w:val="both"/>
      </w:pPr>
      <w:r>
        <w:t>4. Постановление вступает в силу после его официального обнародования.</w:t>
      </w:r>
    </w:p>
    <w:p w:rsidR="00CC2B35" w:rsidRDefault="00CC2B35" w:rsidP="00CC2B35">
      <w:pPr>
        <w:shd w:val="clear" w:color="auto" w:fill="FFFFFF"/>
        <w:ind w:right="14"/>
        <w:jc w:val="both"/>
      </w:pPr>
    </w:p>
    <w:p w:rsidR="00CC2B35" w:rsidRDefault="00CC2B35" w:rsidP="00CC2B35">
      <w:pPr>
        <w:shd w:val="clear" w:color="auto" w:fill="FFFFFF"/>
        <w:ind w:right="14"/>
        <w:jc w:val="both"/>
      </w:pPr>
    </w:p>
    <w:p w:rsidR="00CC2B35" w:rsidRPr="00F80DAF" w:rsidRDefault="00CC2B35" w:rsidP="00CC2B35">
      <w:pPr>
        <w:widowControl w:val="0"/>
        <w:autoSpaceDE w:val="0"/>
        <w:autoSpaceDN w:val="0"/>
        <w:adjustRightInd w:val="0"/>
        <w:jc w:val="both"/>
      </w:pPr>
      <w:r w:rsidRPr="00F80DAF">
        <w:t xml:space="preserve">Глава </w:t>
      </w:r>
      <w:r w:rsidR="004471BF">
        <w:t>Новопластуновского</w:t>
      </w:r>
      <w:r w:rsidRPr="00F80DAF">
        <w:t xml:space="preserve"> </w:t>
      </w:r>
      <w:proofErr w:type="gramStart"/>
      <w:r w:rsidRPr="00F80DAF">
        <w:t>сельского</w:t>
      </w:r>
      <w:proofErr w:type="gramEnd"/>
      <w:r w:rsidRPr="00F80DAF">
        <w:t xml:space="preserve"> </w:t>
      </w:r>
    </w:p>
    <w:p w:rsidR="00CC2B35" w:rsidRPr="00F80DAF" w:rsidRDefault="00CC2B35" w:rsidP="00CC2B35">
      <w:pPr>
        <w:widowControl w:val="0"/>
        <w:autoSpaceDE w:val="0"/>
        <w:autoSpaceDN w:val="0"/>
        <w:adjustRightInd w:val="0"/>
        <w:jc w:val="both"/>
      </w:pPr>
      <w:r w:rsidRPr="00F80DAF">
        <w:t xml:space="preserve">поселения Павловского района                                                           </w:t>
      </w:r>
      <w:proofErr w:type="spellStart"/>
      <w:r w:rsidR="004471BF">
        <w:t>А.П.Клименко</w:t>
      </w:r>
      <w:proofErr w:type="spellEnd"/>
    </w:p>
    <w:p w:rsidR="00CC2B35" w:rsidRDefault="00CC2B35" w:rsidP="00CC2B35">
      <w:pPr>
        <w:shd w:val="clear" w:color="auto" w:fill="FFFFFF"/>
        <w:ind w:right="14"/>
        <w:jc w:val="both"/>
      </w:pPr>
    </w:p>
    <w:p w:rsidR="00CC2B35" w:rsidRDefault="00CC2B35" w:rsidP="00CC2B35">
      <w:pPr>
        <w:shd w:val="clear" w:color="auto" w:fill="FFFFFF"/>
        <w:ind w:right="14"/>
        <w:jc w:val="both"/>
      </w:pPr>
    </w:p>
    <w:p w:rsidR="00CC2B35" w:rsidRDefault="00CC2B35" w:rsidP="00CC2B35">
      <w:pPr>
        <w:shd w:val="clear" w:color="auto" w:fill="FFFFFF"/>
        <w:ind w:right="14"/>
        <w:jc w:val="both"/>
      </w:pPr>
    </w:p>
    <w:p w:rsidR="00CC2B35" w:rsidRDefault="00CC2B35" w:rsidP="00CC2B35">
      <w:pPr>
        <w:shd w:val="clear" w:color="auto" w:fill="FFFFFF"/>
        <w:ind w:right="14"/>
        <w:jc w:val="both"/>
      </w:pPr>
    </w:p>
    <w:p w:rsidR="00CC2B35" w:rsidRDefault="00CC2B35" w:rsidP="00CC2B35">
      <w:pPr>
        <w:shd w:val="clear" w:color="auto" w:fill="FFFFFF"/>
        <w:ind w:right="14"/>
        <w:jc w:val="both"/>
      </w:pPr>
    </w:p>
    <w:p w:rsidR="00CC2B35" w:rsidRDefault="00CC2B35" w:rsidP="00CC2B35">
      <w:pPr>
        <w:shd w:val="clear" w:color="auto" w:fill="FFFFFF"/>
        <w:ind w:right="14"/>
        <w:jc w:val="both"/>
      </w:pPr>
    </w:p>
    <w:p w:rsidR="00CC2B35" w:rsidRDefault="00CC2B35" w:rsidP="00CC2B35">
      <w:pPr>
        <w:shd w:val="clear" w:color="auto" w:fill="FFFFFF"/>
        <w:ind w:right="14"/>
        <w:jc w:val="both"/>
      </w:pPr>
    </w:p>
    <w:p w:rsidR="00CC2B35" w:rsidRDefault="00CC2B35" w:rsidP="00CC2B35">
      <w:pPr>
        <w:shd w:val="clear" w:color="auto" w:fill="FFFFFF"/>
        <w:ind w:right="14"/>
        <w:jc w:val="both"/>
      </w:pPr>
    </w:p>
    <w:p w:rsidR="00CC2B35" w:rsidRDefault="00CC2B35" w:rsidP="00CC2B35">
      <w:pPr>
        <w:shd w:val="clear" w:color="auto" w:fill="FFFFFF"/>
        <w:ind w:right="14"/>
        <w:jc w:val="both"/>
      </w:pPr>
    </w:p>
    <w:p w:rsidR="004471BF" w:rsidRDefault="00CC2B35" w:rsidP="00CC2B35">
      <w:pPr>
        <w:suppressAutoHyphens/>
        <w:spacing w:line="100" w:lineRule="atLeast"/>
        <w:jc w:val="center"/>
        <w:rPr>
          <w:rFonts w:eastAsia="SimSun"/>
          <w:lang w:eastAsia="ar-SA"/>
        </w:rPr>
      </w:pPr>
      <w:r>
        <w:rPr>
          <w:rFonts w:eastAsia="SimSun"/>
          <w:lang w:eastAsia="ar-SA"/>
        </w:rPr>
        <w:t xml:space="preserve">                                                                    </w:t>
      </w:r>
      <w:r w:rsidR="00362B1D">
        <w:rPr>
          <w:rFonts w:eastAsia="SimSun"/>
          <w:lang w:eastAsia="ar-SA"/>
        </w:rPr>
        <w:t xml:space="preserve">        </w:t>
      </w:r>
    </w:p>
    <w:p w:rsidR="004471BF" w:rsidRDefault="004471BF" w:rsidP="00CC2B35">
      <w:pPr>
        <w:suppressAutoHyphens/>
        <w:spacing w:line="100" w:lineRule="atLeast"/>
        <w:jc w:val="center"/>
        <w:rPr>
          <w:rFonts w:eastAsia="SimSun"/>
          <w:lang w:eastAsia="ar-SA"/>
        </w:rPr>
      </w:pPr>
    </w:p>
    <w:p w:rsidR="004471BF" w:rsidRDefault="004471BF" w:rsidP="004471BF">
      <w:pPr>
        <w:shd w:val="clear" w:color="auto" w:fill="FFFFFF"/>
        <w:tabs>
          <w:tab w:val="left" w:pos="709"/>
        </w:tabs>
        <w:spacing w:before="5"/>
        <w:ind w:left="5103" w:right="2"/>
        <w:jc w:val="center"/>
        <w:rPr>
          <w:spacing w:val="-1"/>
        </w:rPr>
      </w:pPr>
      <w:r>
        <w:rPr>
          <w:spacing w:val="-1"/>
        </w:rPr>
        <w:lastRenderedPageBreak/>
        <w:t>ПРИЛОЖЕНИЕ</w:t>
      </w:r>
    </w:p>
    <w:p w:rsidR="004471BF" w:rsidRPr="00B94CCD" w:rsidRDefault="004471BF" w:rsidP="004471BF">
      <w:pPr>
        <w:ind w:left="5103"/>
        <w:jc w:val="center"/>
      </w:pPr>
      <w:r w:rsidRPr="00B94CCD">
        <w:t>к постановлению администрации</w:t>
      </w:r>
    </w:p>
    <w:p w:rsidR="004471BF" w:rsidRPr="00B94CCD" w:rsidRDefault="004471BF" w:rsidP="004471BF">
      <w:pPr>
        <w:ind w:left="5103"/>
        <w:jc w:val="center"/>
      </w:pPr>
      <w:r>
        <w:t>Новопластуновского</w:t>
      </w:r>
      <w:r w:rsidRPr="00B94CCD">
        <w:t xml:space="preserve"> сельского поселения</w:t>
      </w:r>
      <w:r>
        <w:t xml:space="preserve"> </w:t>
      </w:r>
      <w:r w:rsidRPr="00B94CCD">
        <w:t>Павловского района</w:t>
      </w:r>
    </w:p>
    <w:p w:rsidR="004471BF" w:rsidRPr="00B94CCD" w:rsidRDefault="004471BF" w:rsidP="004471BF">
      <w:pPr>
        <w:ind w:left="5103"/>
        <w:jc w:val="center"/>
      </w:pPr>
      <w:r>
        <w:t>от______________</w:t>
      </w:r>
      <w:r w:rsidRPr="00B94CCD">
        <w:t xml:space="preserve"> № </w:t>
      </w:r>
      <w:r>
        <w:t>______</w:t>
      </w:r>
    </w:p>
    <w:p w:rsidR="00CC2B35" w:rsidRDefault="00CC2B35" w:rsidP="00CC2B35">
      <w:pPr>
        <w:shd w:val="clear" w:color="auto" w:fill="FFFFFF"/>
        <w:ind w:right="14"/>
        <w:jc w:val="both"/>
      </w:pPr>
    </w:p>
    <w:p w:rsidR="00CC2B35" w:rsidRDefault="00CC2B35" w:rsidP="00CC2B35">
      <w:pPr>
        <w:shd w:val="clear" w:color="auto" w:fill="FFFFFF"/>
        <w:ind w:right="14"/>
        <w:jc w:val="both"/>
      </w:pPr>
    </w:p>
    <w:p w:rsidR="00CC2B35" w:rsidRPr="00CC2B35" w:rsidRDefault="00CC2B35" w:rsidP="00CC2B35">
      <w:pPr>
        <w:shd w:val="clear" w:color="auto" w:fill="FFFFFF"/>
        <w:ind w:right="14"/>
        <w:jc w:val="both"/>
      </w:pPr>
    </w:p>
    <w:p w:rsidR="00CC2B35" w:rsidRPr="00CC2B35" w:rsidRDefault="00CC2B35" w:rsidP="00CC2B35">
      <w:pPr>
        <w:shd w:val="clear" w:color="auto" w:fill="FFFFFF"/>
        <w:ind w:right="14"/>
        <w:jc w:val="center"/>
      </w:pPr>
      <w:r>
        <w:t>Порядок</w:t>
      </w:r>
    </w:p>
    <w:p w:rsidR="00CC2B35" w:rsidRPr="00CC2B35" w:rsidRDefault="00CC2B35" w:rsidP="00CC2B35">
      <w:pPr>
        <w:shd w:val="clear" w:color="auto" w:fill="FFFFFF"/>
        <w:ind w:right="14"/>
        <w:jc w:val="center"/>
      </w:pPr>
      <w:r w:rsidRPr="00CC2B35">
        <w:t xml:space="preserve">организации и проведении смотров-конкурсов ко Дню охраны объектов культурного наследия Краснодарского края в </w:t>
      </w:r>
      <w:proofErr w:type="spellStart"/>
      <w:r w:rsidR="004471BF">
        <w:t>Новопластуновском</w:t>
      </w:r>
      <w:proofErr w:type="spellEnd"/>
      <w:r w:rsidRPr="00CC2B35">
        <w:t xml:space="preserve"> сельском поселении </w:t>
      </w:r>
      <w:r>
        <w:t>Павловского</w:t>
      </w:r>
      <w:r w:rsidRPr="00CC2B35">
        <w:t xml:space="preserve"> района</w:t>
      </w:r>
    </w:p>
    <w:p w:rsidR="00CC2B35" w:rsidRPr="00CC2B35" w:rsidRDefault="00CC2B35" w:rsidP="00CC2B35">
      <w:pPr>
        <w:shd w:val="clear" w:color="auto" w:fill="FFFFFF"/>
        <w:ind w:right="14"/>
        <w:jc w:val="both"/>
      </w:pPr>
    </w:p>
    <w:p w:rsidR="00CC2B35" w:rsidRDefault="00362B1D" w:rsidP="00362B1D">
      <w:pPr>
        <w:shd w:val="clear" w:color="auto" w:fill="FFFFFF"/>
        <w:ind w:right="14"/>
        <w:jc w:val="center"/>
      </w:pPr>
      <w:r>
        <w:t>1. Общие положения</w:t>
      </w:r>
    </w:p>
    <w:p w:rsidR="00362B1D" w:rsidRPr="00CC2B35" w:rsidRDefault="00362B1D" w:rsidP="00362B1D"/>
    <w:p w:rsidR="00CC2B35" w:rsidRPr="00CC2B35" w:rsidRDefault="00CC2B35" w:rsidP="00CC2B35">
      <w:pPr>
        <w:shd w:val="clear" w:color="auto" w:fill="FFFFFF"/>
        <w:ind w:right="14" w:firstLine="567"/>
        <w:jc w:val="both"/>
      </w:pPr>
      <w:r w:rsidRPr="00CC2B35">
        <w:t xml:space="preserve">1.1. </w:t>
      </w:r>
      <w:proofErr w:type="gramStart"/>
      <w:r w:rsidRPr="00CC2B35">
        <w:t xml:space="preserve">Настоящий Порядок определяет порядок и условия проведения в </w:t>
      </w:r>
      <w:proofErr w:type="spellStart"/>
      <w:r w:rsidR="004471BF">
        <w:t>Новопластуновском</w:t>
      </w:r>
      <w:proofErr w:type="spellEnd"/>
      <w:r w:rsidRPr="00CC2B35">
        <w:t xml:space="preserve"> сельском поселении </w:t>
      </w:r>
      <w:r>
        <w:t>Павловского</w:t>
      </w:r>
      <w:r w:rsidRPr="00CC2B35">
        <w:t xml:space="preserve"> района ко Дню охраны объектов культурного наследия Краснодарского края в целях популяризации объектов культурного наследия смотров-конкурсов на лучшее средство массовой информации, принимавшее активное участие в освещении вопросов охраны, сохранения и использования объектов культурного наследия, на лучшую организацию, обеспечившую наилучший результат просветительской работы, а также порядок и условия поощрения</w:t>
      </w:r>
      <w:proofErr w:type="gramEnd"/>
      <w:r w:rsidRPr="00CC2B35">
        <w:t xml:space="preserve"> победителей смотров-конкурсов.</w:t>
      </w:r>
    </w:p>
    <w:p w:rsidR="00CC2B35" w:rsidRPr="00CC2B35" w:rsidRDefault="00CC2B35" w:rsidP="00CC2B35">
      <w:pPr>
        <w:shd w:val="clear" w:color="auto" w:fill="FFFFFF"/>
        <w:ind w:right="14"/>
        <w:jc w:val="both"/>
      </w:pPr>
    </w:p>
    <w:p w:rsidR="00CC2B35" w:rsidRDefault="00CC2B35" w:rsidP="00CC2B35">
      <w:pPr>
        <w:shd w:val="clear" w:color="auto" w:fill="FFFFFF"/>
        <w:ind w:right="14"/>
        <w:jc w:val="center"/>
      </w:pPr>
      <w:r w:rsidRPr="00CC2B35">
        <w:t>2. Организаторы смо</w:t>
      </w:r>
      <w:r>
        <w:t>тра-конкурса</w:t>
      </w:r>
    </w:p>
    <w:p w:rsidR="00362B1D" w:rsidRPr="00CC2B35" w:rsidRDefault="00362B1D" w:rsidP="00CC2B35">
      <w:pPr>
        <w:shd w:val="clear" w:color="auto" w:fill="FFFFFF"/>
        <w:ind w:right="14"/>
        <w:jc w:val="center"/>
      </w:pPr>
    </w:p>
    <w:p w:rsidR="00CC2B35" w:rsidRPr="00CC2B35" w:rsidRDefault="00CC2B35" w:rsidP="00CC2B35">
      <w:pPr>
        <w:shd w:val="clear" w:color="auto" w:fill="FFFFFF"/>
        <w:ind w:right="14" w:firstLine="567"/>
        <w:jc w:val="both"/>
      </w:pPr>
      <w:r w:rsidRPr="00CC2B35">
        <w:t xml:space="preserve">2.1. Организатором смотров-конкурсов является администрация </w:t>
      </w:r>
      <w:r w:rsidR="004471BF">
        <w:t>Новопластуновского</w:t>
      </w:r>
      <w:r>
        <w:t xml:space="preserve"> сельского поселения Павловского района</w:t>
      </w:r>
      <w:r w:rsidRPr="00CC2B35">
        <w:t>.</w:t>
      </w:r>
    </w:p>
    <w:p w:rsidR="00CC2B35" w:rsidRPr="00CC2B35" w:rsidRDefault="00CC2B35" w:rsidP="00CC2B35">
      <w:pPr>
        <w:shd w:val="clear" w:color="auto" w:fill="FFFFFF"/>
        <w:ind w:right="14" w:firstLine="567"/>
        <w:jc w:val="both"/>
      </w:pPr>
      <w:r w:rsidRPr="00CC2B35">
        <w:t xml:space="preserve">2.2. В смотре-конкурсе принимают участие предприятия, организации и учреждения всех форм собственности, органы ТОС, а также жители </w:t>
      </w:r>
      <w:r w:rsidR="004471BF">
        <w:t>Новопластуновского</w:t>
      </w:r>
      <w:r>
        <w:t xml:space="preserve"> сельского поселения Павловского района</w:t>
      </w:r>
      <w:r w:rsidRPr="00CC2B35">
        <w:t>.</w:t>
      </w:r>
    </w:p>
    <w:p w:rsidR="00CC2B35" w:rsidRPr="00CC2B35" w:rsidRDefault="00CC2B35" w:rsidP="00CC2B35">
      <w:pPr>
        <w:shd w:val="clear" w:color="auto" w:fill="FFFFFF"/>
        <w:ind w:right="14" w:firstLine="567"/>
        <w:jc w:val="both"/>
      </w:pPr>
    </w:p>
    <w:p w:rsidR="00CC2B35" w:rsidRDefault="00CC2B35" w:rsidP="00362B1D">
      <w:pPr>
        <w:shd w:val="clear" w:color="auto" w:fill="FFFFFF"/>
        <w:ind w:right="14" w:firstLine="567"/>
        <w:jc w:val="center"/>
      </w:pPr>
      <w:r w:rsidRPr="00CC2B35">
        <w:t xml:space="preserve">3. </w:t>
      </w:r>
      <w:r w:rsidR="00362B1D">
        <w:t>Цели и задачи смотров-конкурсов</w:t>
      </w:r>
    </w:p>
    <w:p w:rsidR="00362B1D" w:rsidRDefault="00362B1D" w:rsidP="00362B1D">
      <w:pPr>
        <w:shd w:val="clear" w:color="auto" w:fill="FFFFFF"/>
        <w:ind w:right="14" w:firstLine="567"/>
        <w:jc w:val="center"/>
      </w:pPr>
    </w:p>
    <w:p w:rsidR="00CC2B35" w:rsidRPr="00CC2B35" w:rsidRDefault="00CC2B35" w:rsidP="00CC2B35">
      <w:pPr>
        <w:shd w:val="clear" w:color="auto" w:fill="FFFFFF"/>
        <w:ind w:right="14" w:firstLine="567"/>
        <w:jc w:val="both"/>
      </w:pPr>
      <w:r w:rsidRPr="00CC2B35">
        <w:t>3.1. Целями и задачами смотров-конкурсов являются:</w:t>
      </w:r>
    </w:p>
    <w:p w:rsidR="00CC2B35" w:rsidRPr="00CC2B35" w:rsidRDefault="00CC2B35" w:rsidP="00CC2B35">
      <w:pPr>
        <w:shd w:val="clear" w:color="auto" w:fill="FFFFFF"/>
        <w:ind w:right="14" w:firstLine="567"/>
        <w:jc w:val="both"/>
      </w:pPr>
      <w:r w:rsidRPr="00CC2B35">
        <w:t>привлечение внимания широкой общественности к вопросам сохранения и популяризации объектов культурного наследия Краснодарского края;</w:t>
      </w:r>
    </w:p>
    <w:p w:rsidR="00CC2B35" w:rsidRPr="00CC2B35" w:rsidRDefault="00CC2B35" w:rsidP="00CC2B35">
      <w:pPr>
        <w:shd w:val="clear" w:color="auto" w:fill="FFFFFF"/>
        <w:ind w:right="14" w:firstLine="567"/>
        <w:jc w:val="both"/>
      </w:pPr>
      <w:r w:rsidRPr="00CC2B35">
        <w:t xml:space="preserve">воспитание у населения, проживающего на территории </w:t>
      </w:r>
      <w:r w:rsidR="004471BF">
        <w:t>Новопластуновского</w:t>
      </w:r>
      <w:r>
        <w:t xml:space="preserve"> сельского поселения Павловского района</w:t>
      </w:r>
      <w:r w:rsidRPr="00CC2B35">
        <w:t>, уважения к историческому прошлому и традициям Кубани;</w:t>
      </w:r>
    </w:p>
    <w:p w:rsidR="00CC2B35" w:rsidRPr="00CC2B35" w:rsidRDefault="00CC2B35" w:rsidP="00CC2B35">
      <w:pPr>
        <w:shd w:val="clear" w:color="auto" w:fill="FFFFFF"/>
        <w:ind w:right="14" w:firstLine="567"/>
        <w:jc w:val="both"/>
      </w:pPr>
      <w:r w:rsidRPr="00CC2B35">
        <w:t xml:space="preserve">пропаганда деятельности общественных организаций и учреждений различной ведомственной принадлежности </w:t>
      </w:r>
      <w:r w:rsidR="004471BF">
        <w:t>Новопластуновского</w:t>
      </w:r>
      <w:r>
        <w:t xml:space="preserve"> сельского поселения Павловского района</w:t>
      </w:r>
      <w:r w:rsidRPr="00CC2B35">
        <w:t xml:space="preserve"> по популяризации объектов культурного наследия Краснодарского края;</w:t>
      </w:r>
    </w:p>
    <w:p w:rsidR="00CC2B35" w:rsidRPr="00CC2B35" w:rsidRDefault="00CC2B35" w:rsidP="00CC2B35">
      <w:pPr>
        <w:shd w:val="clear" w:color="auto" w:fill="FFFFFF"/>
        <w:ind w:right="14" w:firstLine="567"/>
        <w:jc w:val="both"/>
      </w:pPr>
      <w:r w:rsidRPr="00CC2B35">
        <w:t>развитие межотраслевого сотрудничества.</w:t>
      </w:r>
    </w:p>
    <w:p w:rsidR="00CC2B35" w:rsidRDefault="00CC2B35" w:rsidP="00362B1D">
      <w:pPr>
        <w:shd w:val="clear" w:color="auto" w:fill="FFFFFF"/>
        <w:ind w:right="14" w:firstLine="567"/>
        <w:jc w:val="center"/>
      </w:pPr>
      <w:r w:rsidRPr="00CC2B35">
        <w:lastRenderedPageBreak/>
        <w:t>4. Порядок и усл</w:t>
      </w:r>
      <w:r w:rsidR="00362B1D">
        <w:t>овия проведения смотра-конкурса</w:t>
      </w:r>
    </w:p>
    <w:p w:rsidR="00362B1D" w:rsidRPr="00CC2B35" w:rsidRDefault="00362B1D" w:rsidP="00362B1D">
      <w:pPr>
        <w:shd w:val="clear" w:color="auto" w:fill="FFFFFF"/>
        <w:ind w:right="14" w:firstLine="567"/>
        <w:jc w:val="center"/>
      </w:pPr>
    </w:p>
    <w:p w:rsidR="00CC2B35" w:rsidRPr="00CC2B35" w:rsidRDefault="00CC2B35" w:rsidP="00CC2B35">
      <w:pPr>
        <w:shd w:val="clear" w:color="auto" w:fill="FFFFFF"/>
        <w:ind w:right="14" w:firstLine="567"/>
        <w:jc w:val="both"/>
      </w:pPr>
      <w:r w:rsidRPr="00CC2B35">
        <w:t xml:space="preserve">4.1. Для проведения смотра-конкурса создается комиссия, которая доводит до сведения населения, предприятий, организаций, учреждений различных организационно-правовых форм собственности и общественных организаций условия смотра-конкурса, осуществляет </w:t>
      </w:r>
      <w:proofErr w:type="gramStart"/>
      <w:r w:rsidRPr="00CC2B35">
        <w:t>контроль за</w:t>
      </w:r>
      <w:proofErr w:type="gramEnd"/>
      <w:r w:rsidRPr="00CC2B35">
        <w:t xml:space="preserve"> его проведением, обобщает итоги смотра-конкурса и определяет победителей.</w:t>
      </w:r>
    </w:p>
    <w:p w:rsidR="00CC2B35" w:rsidRPr="00CC2B35" w:rsidRDefault="00CC2B35" w:rsidP="00CC2B35">
      <w:pPr>
        <w:shd w:val="clear" w:color="auto" w:fill="FFFFFF"/>
        <w:ind w:right="14" w:firstLine="567"/>
        <w:jc w:val="both"/>
      </w:pPr>
      <w:r w:rsidRPr="00CC2B35">
        <w:t xml:space="preserve">Желающие принять участие в смотре-конкурсе на имя главы </w:t>
      </w:r>
      <w:r w:rsidR="004471BF">
        <w:t>Новопластуновского</w:t>
      </w:r>
      <w:r>
        <w:t xml:space="preserve"> сельского поселения Павловского района</w:t>
      </w:r>
      <w:r w:rsidRPr="00CC2B35">
        <w:t xml:space="preserve"> направляют заявку, в которой указывается:</w:t>
      </w:r>
    </w:p>
    <w:p w:rsidR="00CC2B35" w:rsidRPr="00CC2B35" w:rsidRDefault="00CC2B35" w:rsidP="00CC2B35">
      <w:pPr>
        <w:shd w:val="clear" w:color="auto" w:fill="FFFFFF"/>
        <w:ind w:right="14" w:firstLine="567"/>
        <w:jc w:val="both"/>
      </w:pPr>
      <w:r w:rsidRPr="00CC2B35">
        <w:t>номинация, в которой будет приято участие,</w:t>
      </w:r>
    </w:p>
    <w:p w:rsidR="00CC2B35" w:rsidRPr="00CC2B35" w:rsidRDefault="00CC2B35" w:rsidP="00CC2B35">
      <w:pPr>
        <w:shd w:val="clear" w:color="auto" w:fill="FFFFFF"/>
        <w:ind w:right="14" w:firstLine="567"/>
        <w:jc w:val="both"/>
      </w:pPr>
      <w:r w:rsidRPr="00CC2B35">
        <w:t>наименование объекта,</w:t>
      </w:r>
    </w:p>
    <w:p w:rsidR="00CC2B35" w:rsidRPr="00CC2B35" w:rsidRDefault="00CC2B35" w:rsidP="00CC2B35">
      <w:pPr>
        <w:shd w:val="clear" w:color="auto" w:fill="FFFFFF"/>
        <w:ind w:right="14" w:firstLine="567"/>
        <w:jc w:val="both"/>
      </w:pPr>
      <w:r w:rsidRPr="00CC2B35">
        <w:t>место расположения объекта,</w:t>
      </w:r>
    </w:p>
    <w:p w:rsidR="00CC2B35" w:rsidRPr="00CC2B35" w:rsidRDefault="00CC2B35" w:rsidP="00CC2B35">
      <w:pPr>
        <w:shd w:val="clear" w:color="auto" w:fill="FFFFFF"/>
        <w:ind w:right="14" w:firstLine="567"/>
        <w:jc w:val="both"/>
      </w:pPr>
      <w:r w:rsidRPr="00CC2B35">
        <w:t>Ф.И.О. представителя, адрес проживания, контактный телефон.</w:t>
      </w:r>
    </w:p>
    <w:p w:rsidR="00CC2B35" w:rsidRPr="00CC2B35" w:rsidRDefault="00CC2B35" w:rsidP="00CC2B35">
      <w:pPr>
        <w:shd w:val="clear" w:color="auto" w:fill="FFFFFF"/>
        <w:ind w:right="14" w:firstLine="567"/>
        <w:jc w:val="both"/>
      </w:pPr>
      <w:r w:rsidRPr="00CC2B35">
        <w:t>4.2 Смотр-конкурс проводится в три этапа.</w:t>
      </w:r>
    </w:p>
    <w:p w:rsidR="00CC2B35" w:rsidRPr="00CC2B35" w:rsidRDefault="00CC2B35" w:rsidP="00CC2B35">
      <w:pPr>
        <w:shd w:val="clear" w:color="auto" w:fill="FFFFFF"/>
        <w:ind w:right="14" w:firstLine="567"/>
        <w:jc w:val="both"/>
      </w:pPr>
      <w:r w:rsidRPr="00CC2B35">
        <w:t xml:space="preserve">4.2.1. </w:t>
      </w:r>
      <w:proofErr w:type="gramStart"/>
      <w:r w:rsidRPr="00CC2B35">
        <w:t xml:space="preserve">Первый этап включает проведение организациями-участниками смотра-конкурса работы по популяризации объектов культурного наследия Краснодарского края, расположенных на территории </w:t>
      </w:r>
      <w:r w:rsidR="004471BF">
        <w:t>Новопластуновского</w:t>
      </w:r>
      <w:r>
        <w:t xml:space="preserve"> сельского поселения Павловского района</w:t>
      </w:r>
      <w:r w:rsidRPr="00CC2B35">
        <w:t>, с использованием разнообразных форм (культурно-массовые, просветительские мероприятия, тематические уроки и классные часы, экскурсии, выставки декоративно-прикладного творчества, изобразительного и фотоискусства, тематические видеосюжеты, фильмы, электронные презентации, телепередачи, информационные сюжеты, публикации в средствах массовой информации и прочее), в соответствии с направлениями</w:t>
      </w:r>
      <w:proofErr w:type="gramEnd"/>
      <w:r w:rsidRPr="00CC2B35">
        <w:t xml:space="preserve"> своей деятельности.</w:t>
      </w:r>
    </w:p>
    <w:p w:rsidR="00CC2B35" w:rsidRPr="00CC2B35" w:rsidRDefault="00CC2B35" w:rsidP="00CC2B35">
      <w:pPr>
        <w:shd w:val="clear" w:color="auto" w:fill="FFFFFF"/>
        <w:ind w:right="14" w:firstLine="567"/>
        <w:jc w:val="both"/>
      </w:pPr>
      <w:r w:rsidRPr="00CC2B35">
        <w:t xml:space="preserve">4.2.2. На втором этапе организации-участники формируют папки с материалами о проведённой работе в рамках смотра-конкурса и представляют их в администрацию </w:t>
      </w:r>
      <w:r w:rsidR="004471BF">
        <w:t>Новопластуновского</w:t>
      </w:r>
      <w:r>
        <w:t xml:space="preserve"> сельского поселения Павловского района</w:t>
      </w:r>
      <w:r w:rsidRPr="00CC2B35">
        <w:t xml:space="preserve"> для предварительного изучения.</w:t>
      </w:r>
    </w:p>
    <w:p w:rsidR="00CC2B35" w:rsidRPr="00CC2B35" w:rsidRDefault="00CC2B35" w:rsidP="00CC2B35">
      <w:pPr>
        <w:shd w:val="clear" w:color="auto" w:fill="FFFFFF"/>
        <w:ind w:right="14" w:firstLine="567"/>
        <w:jc w:val="both"/>
      </w:pPr>
      <w:r w:rsidRPr="00CC2B35">
        <w:t>Данные папки должны содержать следующие материалы:</w:t>
      </w:r>
    </w:p>
    <w:p w:rsidR="00CC2B35" w:rsidRPr="00CC2B35" w:rsidRDefault="00CC2B35" w:rsidP="00CC2B35">
      <w:pPr>
        <w:shd w:val="clear" w:color="auto" w:fill="FFFFFF"/>
        <w:ind w:right="14" w:firstLine="567"/>
        <w:jc w:val="both"/>
      </w:pPr>
      <w:r w:rsidRPr="00CC2B35">
        <w:t>текстовый и электронный отчёты о проведённых мероприятиях в рамках смотра-конкурса (осветить не менее 5 мероприятий);</w:t>
      </w:r>
    </w:p>
    <w:p w:rsidR="00CC2B35" w:rsidRPr="00CC2B35" w:rsidRDefault="00CC2B35" w:rsidP="00CC2B35">
      <w:pPr>
        <w:shd w:val="clear" w:color="auto" w:fill="FFFFFF"/>
        <w:ind w:right="14" w:firstLine="567"/>
        <w:jc w:val="both"/>
      </w:pPr>
      <w:r w:rsidRPr="00CC2B35">
        <w:t>сценарные планы или планы проведения 5 мероприятий на бумажном и электронном носителях информации (в зависимости от формы проведения мероприятия);</w:t>
      </w:r>
    </w:p>
    <w:p w:rsidR="00CC2B35" w:rsidRPr="00CC2B35" w:rsidRDefault="00CC2B35" w:rsidP="00CC2B35">
      <w:pPr>
        <w:shd w:val="clear" w:color="auto" w:fill="FFFFFF"/>
        <w:ind w:right="14" w:firstLine="567"/>
        <w:jc w:val="both"/>
      </w:pPr>
      <w:r w:rsidRPr="00CC2B35">
        <w:t>фотоотчёты не менее чем по 5 мероприятиям (не менее 2 распечатанных фотографий и 2 фотографий на электронном носителе информации по каждому мероприятию);</w:t>
      </w:r>
    </w:p>
    <w:p w:rsidR="00CC2B35" w:rsidRPr="00CC2B35" w:rsidRDefault="00CC2B35" w:rsidP="00CC2B35">
      <w:pPr>
        <w:shd w:val="clear" w:color="auto" w:fill="FFFFFF"/>
        <w:ind w:right="14" w:firstLine="567"/>
        <w:jc w:val="both"/>
      </w:pPr>
      <w:r w:rsidRPr="00CC2B35">
        <w:t>информацию о проведении мероприятий, размещенную в электронных и печатных средствах массовой информации;</w:t>
      </w:r>
    </w:p>
    <w:p w:rsidR="00CC2B35" w:rsidRPr="00CC2B35" w:rsidRDefault="00CC2B35" w:rsidP="00CC2B35">
      <w:pPr>
        <w:shd w:val="clear" w:color="auto" w:fill="FFFFFF"/>
        <w:ind w:right="14" w:firstLine="567"/>
        <w:jc w:val="both"/>
      </w:pPr>
      <w:r w:rsidRPr="00CC2B35">
        <w:t>видеоматериалы на электронном носителе информации в формате DVD по итогам проведения смотра-конкурса.</w:t>
      </w:r>
    </w:p>
    <w:p w:rsidR="00CC2B35" w:rsidRPr="00CC2B35" w:rsidRDefault="00CC2B35" w:rsidP="00CC2B35">
      <w:pPr>
        <w:shd w:val="clear" w:color="auto" w:fill="FFFFFF"/>
        <w:ind w:right="14" w:firstLine="567"/>
        <w:jc w:val="both"/>
      </w:pPr>
      <w:r w:rsidRPr="00CC2B35">
        <w:t>4.2.3. На третьем этапе проводится заседание организационного комитета по вопросу подведения итогов смотра-конкурса.</w:t>
      </w:r>
    </w:p>
    <w:p w:rsidR="00CC2B35" w:rsidRPr="00CC2B35" w:rsidRDefault="00CC2B35" w:rsidP="00CC2B35">
      <w:pPr>
        <w:shd w:val="clear" w:color="auto" w:fill="FFFFFF"/>
        <w:ind w:right="14" w:firstLine="567"/>
        <w:jc w:val="both"/>
      </w:pPr>
      <w:r w:rsidRPr="00CC2B35">
        <w:lastRenderedPageBreak/>
        <w:t xml:space="preserve">4.3. Администрация </w:t>
      </w:r>
      <w:r w:rsidR="004471BF">
        <w:t>Новопластуновского</w:t>
      </w:r>
      <w:r>
        <w:t xml:space="preserve"> сельского поселения Павловского района</w:t>
      </w:r>
      <w:r w:rsidRPr="00CC2B35">
        <w:t xml:space="preserve"> после предварительного изучения представленных организациями-участниками материалов направляют в организационный комитет аналитические справки по итогам проведения смотра-конкурса и вносят предложения по кандидатурам победителей.</w:t>
      </w:r>
    </w:p>
    <w:p w:rsidR="00CC2B35" w:rsidRPr="00CC2B35" w:rsidRDefault="00CC2B35" w:rsidP="00CC2B35">
      <w:pPr>
        <w:shd w:val="clear" w:color="auto" w:fill="FFFFFF"/>
        <w:ind w:right="14" w:firstLine="567"/>
        <w:jc w:val="both"/>
      </w:pPr>
      <w:r w:rsidRPr="00CC2B35">
        <w:t>4.4. Организационный комитет смотра-конкурса на заседании рассматривает представленные материалы и определяет победителей.</w:t>
      </w:r>
    </w:p>
    <w:p w:rsidR="00CC2B35" w:rsidRPr="00CC2B35" w:rsidRDefault="00CC2B35" w:rsidP="00CC2B35">
      <w:pPr>
        <w:shd w:val="clear" w:color="auto" w:fill="FFFFFF"/>
        <w:ind w:right="14" w:firstLine="567"/>
        <w:jc w:val="both"/>
      </w:pPr>
      <w:r w:rsidRPr="00CC2B35">
        <w:t>Победители смотра-конкурса определяются по следующим номинациям:</w:t>
      </w:r>
    </w:p>
    <w:p w:rsidR="00CC2B35" w:rsidRPr="00CC2B35" w:rsidRDefault="00CC2B35" w:rsidP="00CC2B35">
      <w:pPr>
        <w:shd w:val="clear" w:color="auto" w:fill="FFFFFF"/>
        <w:ind w:right="14" w:firstLine="567"/>
        <w:jc w:val="both"/>
      </w:pPr>
      <w:r w:rsidRPr="00CC2B35">
        <w:t>лучшая общественная организация;</w:t>
      </w:r>
    </w:p>
    <w:p w:rsidR="00CC2B35" w:rsidRPr="00CC2B35" w:rsidRDefault="00CC2B35" w:rsidP="00CC2B35">
      <w:pPr>
        <w:shd w:val="clear" w:color="auto" w:fill="FFFFFF"/>
        <w:ind w:right="14" w:firstLine="567"/>
        <w:jc w:val="both"/>
      </w:pPr>
      <w:r w:rsidRPr="00CC2B35">
        <w:t>лучшее молодёжное общественное объединение;</w:t>
      </w:r>
    </w:p>
    <w:p w:rsidR="00CC2B35" w:rsidRPr="00CC2B35" w:rsidRDefault="00CC2B35" w:rsidP="00CC2B35">
      <w:pPr>
        <w:shd w:val="clear" w:color="auto" w:fill="FFFFFF"/>
        <w:ind w:right="14" w:firstLine="567"/>
        <w:jc w:val="both"/>
      </w:pPr>
      <w:r w:rsidRPr="00CC2B35">
        <w:t>лучшее образовательное учреждение среднего (полного) общего образования;</w:t>
      </w:r>
    </w:p>
    <w:p w:rsidR="00CC2B35" w:rsidRPr="00CC2B35" w:rsidRDefault="00CC2B35" w:rsidP="00CC2B35">
      <w:pPr>
        <w:shd w:val="clear" w:color="auto" w:fill="FFFFFF"/>
        <w:ind w:right="14" w:firstLine="567"/>
        <w:jc w:val="both"/>
      </w:pPr>
      <w:r w:rsidRPr="00CC2B35">
        <w:t>лучшее образовательное учреждение дополнительного образования;</w:t>
      </w:r>
    </w:p>
    <w:p w:rsidR="00CC2B35" w:rsidRPr="00CC2B35" w:rsidRDefault="00CC2B35" w:rsidP="00CC2B35">
      <w:pPr>
        <w:shd w:val="clear" w:color="auto" w:fill="FFFFFF"/>
        <w:ind w:right="14" w:firstLine="567"/>
        <w:jc w:val="both"/>
      </w:pPr>
      <w:r w:rsidRPr="00CC2B35">
        <w:t>лучшее учреждение культуры;</w:t>
      </w:r>
    </w:p>
    <w:p w:rsidR="00CC2B35" w:rsidRPr="00CC2B35" w:rsidRDefault="00CC2B35" w:rsidP="00CC2B35">
      <w:pPr>
        <w:shd w:val="clear" w:color="auto" w:fill="FFFFFF"/>
        <w:ind w:right="14" w:firstLine="567"/>
        <w:jc w:val="both"/>
      </w:pPr>
      <w:r w:rsidRPr="00CC2B35">
        <w:t>лучший ТОС;</w:t>
      </w:r>
    </w:p>
    <w:p w:rsidR="00CC2B35" w:rsidRPr="00CC2B35" w:rsidRDefault="00CC2B35" w:rsidP="00CC2B35">
      <w:pPr>
        <w:shd w:val="clear" w:color="auto" w:fill="FFFFFF"/>
        <w:ind w:right="14" w:firstLine="567"/>
        <w:jc w:val="both"/>
      </w:pPr>
      <w:r w:rsidRPr="00CC2B35">
        <w:t xml:space="preserve">за активное участие в жизни </w:t>
      </w:r>
      <w:r w:rsidR="004471BF">
        <w:t>Новопластуновского</w:t>
      </w:r>
      <w:r>
        <w:t xml:space="preserve"> сельского поселения Павловского района</w:t>
      </w:r>
      <w:r w:rsidRPr="00CC2B35">
        <w:t>;</w:t>
      </w:r>
    </w:p>
    <w:p w:rsidR="00CC2B35" w:rsidRPr="00CC2B35" w:rsidRDefault="00CC2B35" w:rsidP="00CC2B35">
      <w:pPr>
        <w:shd w:val="clear" w:color="auto" w:fill="FFFFFF"/>
        <w:ind w:right="14" w:firstLine="567"/>
        <w:jc w:val="both"/>
      </w:pPr>
      <w:r w:rsidRPr="00CC2B35">
        <w:t>лучшее средство массовой информации.</w:t>
      </w:r>
    </w:p>
    <w:p w:rsidR="00CC2B35" w:rsidRPr="00CC2B35" w:rsidRDefault="00CC2B35" w:rsidP="00CC2B35">
      <w:pPr>
        <w:shd w:val="clear" w:color="auto" w:fill="FFFFFF"/>
        <w:ind w:right="14" w:firstLine="567"/>
        <w:jc w:val="both"/>
      </w:pPr>
    </w:p>
    <w:p w:rsidR="00CC2B35" w:rsidRDefault="00362B1D" w:rsidP="00362B1D">
      <w:pPr>
        <w:shd w:val="clear" w:color="auto" w:fill="FFFFFF"/>
        <w:ind w:right="14" w:firstLine="567"/>
        <w:jc w:val="center"/>
      </w:pPr>
      <w:r>
        <w:t>5. Критерии оценки</w:t>
      </w:r>
    </w:p>
    <w:p w:rsidR="00362B1D" w:rsidRPr="00CC2B35" w:rsidRDefault="00362B1D" w:rsidP="00362B1D">
      <w:pPr>
        <w:shd w:val="clear" w:color="auto" w:fill="FFFFFF"/>
        <w:ind w:right="14" w:firstLine="567"/>
        <w:jc w:val="center"/>
      </w:pPr>
    </w:p>
    <w:p w:rsidR="00CC2B35" w:rsidRPr="00CC2B35" w:rsidRDefault="00CC2B35" w:rsidP="00CC2B35">
      <w:pPr>
        <w:shd w:val="clear" w:color="auto" w:fill="FFFFFF"/>
        <w:ind w:right="14" w:firstLine="567"/>
        <w:jc w:val="both"/>
      </w:pPr>
      <w:r w:rsidRPr="00CC2B35">
        <w:t>5.1. Представленные организациями-участниками смотра-конкурса материалы оцениваются по следующим критериям:</w:t>
      </w:r>
    </w:p>
    <w:p w:rsidR="00CC2B35" w:rsidRPr="00CC2B35" w:rsidRDefault="00CC2B35" w:rsidP="00CC2B35">
      <w:pPr>
        <w:shd w:val="clear" w:color="auto" w:fill="FFFFFF"/>
        <w:ind w:right="14" w:firstLine="567"/>
        <w:jc w:val="both"/>
      </w:pPr>
      <w:r w:rsidRPr="00CC2B35">
        <w:t>5.1.1. При оценке культурно-массовых, просветительских мероприятий, тематических уроков и классных часов, экскурсий, выставок декоративно-прикладного творчества, изобразительного и фотоискусства:</w:t>
      </w:r>
    </w:p>
    <w:p w:rsidR="00CC2B35" w:rsidRPr="00CC2B35" w:rsidRDefault="00CC2B35" w:rsidP="00CC2B35">
      <w:pPr>
        <w:shd w:val="clear" w:color="auto" w:fill="FFFFFF"/>
        <w:ind w:right="14" w:firstLine="567"/>
        <w:jc w:val="both"/>
      </w:pPr>
      <w:r w:rsidRPr="00CC2B35">
        <w:t>соответствие тематической направленности;</w:t>
      </w:r>
    </w:p>
    <w:p w:rsidR="00CC2B35" w:rsidRPr="00CC2B35" w:rsidRDefault="00CC2B35" w:rsidP="00CC2B35">
      <w:pPr>
        <w:shd w:val="clear" w:color="auto" w:fill="FFFFFF"/>
        <w:ind w:right="14" w:firstLine="567"/>
        <w:jc w:val="both"/>
      </w:pPr>
      <w:r w:rsidRPr="00CC2B35">
        <w:t>актуальность;</w:t>
      </w:r>
    </w:p>
    <w:p w:rsidR="00CC2B35" w:rsidRPr="00CC2B35" w:rsidRDefault="00CC2B35" w:rsidP="00CC2B35">
      <w:pPr>
        <w:shd w:val="clear" w:color="auto" w:fill="FFFFFF"/>
        <w:ind w:right="14" w:firstLine="567"/>
        <w:jc w:val="both"/>
      </w:pPr>
      <w:r w:rsidRPr="00CC2B35">
        <w:t>оригинальность подачи материала, разнообразие форм проведения мероприятий;</w:t>
      </w:r>
    </w:p>
    <w:p w:rsidR="00CC2B35" w:rsidRPr="00CC2B35" w:rsidRDefault="00CC2B35" w:rsidP="00CC2B35">
      <w:pPr>
        <w:shd w:val="clear" w:color="auto" w:fill="FFFFFF"/>
        <w:ind w:right="14" w:firstLine="567"/>
        <w:jc w:val="both"/>
      </w:pPr>
      <w:r w:rsidRPr="00CC2B35">
        <w:t>художественный уровень исполнения и оформления работ (для выставочных мероприятий).</w:t>
      </w:r>
    </w:p>
    <w:p w:rsidR="00CC2B35" w:rsidRPr="00CC2B35" w:rsidRDefault="00CC2B35" w:rsidP="00CC2B35">
      <w:pPr>
        <w:shd w:val="clear" w:color="auto" w:fill="FFFFFF"/>
        <w:ind w:right="14" w:firstLine="567"/>
        <w:jc w:val="both"/>
      </w:pPr>
      <w:r w:rsidRPr="00CC2B35">
        <w:t>5.1.2. При оценке тематических видеосюжетов, фильмов, электронных презентаций:</w:t>
      </w:r>
    </w:p>
    <w:p w:rsidR="00CC2B35" w:rsidRPr="00CC2B35" w:rsidRDefault="00CC2B35" w:rsidP="00CC2B35">
      <w:pPr>
        <w:shd w:val="clear" w:color="auto" w:fill="FFFFFF"/>
        <w:ind w:right="14" w:firstLine="567"/>
        <w:jc w:val="both"/>
      </w:pPr>
      <w:r w:rsidRPr="00CC2B35">
        <w:t>соответствие тематической направленности;</w:t>
      </w:r>
    </w:p>
    <w:p w:rsidR="00CC2B35" w:rsidRPr="00CC2B35" w:rsidRDefault="00CC2B35" w:rsidP="00CC2B35">
      <w:pPr>
        <w:shd w:val="clear" w:color="auto" w:fill="FFFFFF"/>
        <w:ind w:right="14" w:firstLine="567"/>
        <w:jc w:val="both"/>
      </w:pPr>
      <w:r w:rsidRPr="00CC2B35">
        <w:t>художественный уровень;</w:t>
      </w:r>
    </w:p>
    <w:p w:rsidR="00CC2B35" w:rsidRPr="00CC2B35" w:rsidRDefault="00CC2B35" w:rsidP="00CC2B35">
      <w:pPr>
        <w:shd w:val="clear" w:color="auto" w:fill="FFFFFF"/>
        <w:ind w:right="14" w:firstLine="567"/>
        <w:jc w:val="both"/>
      </w:pPr>
      <w:r w:rsidRPr="00CC2B35">
        <w:t>режиссёрское решение;</w:t>
      </w:r>
    </w:p>
    <w:p w:rsidR="00CC2B35" w:rsidRPr="00CC2B35" w:rsidRDefault="00CC2B35" w:rsidP="00CC2B35">
      <w:pPr>
        <w:shd w:val="clear" w:color="auto" w:fill="FFFFFF"/>
        <w:ind w:right="14" w:firstLine="567"/>
        <w:jc w:val="both"/>
      </w:pPr>
      <w:r w:rsidRPr="00CC2B35">
        <w:t>актуальность.</w:t>
      </w:r>
    </w:p>
    <w:p w:rsidR="00CC2B35" w:rsidRPr="00CC2B35" w:rsidRDefault="00CC2B35" w:rsidP="00CC2B35">
      <w:pPr>
        <w:shd w:val="clear" w:color="auto" w:fill="FFFFFF"/>
        <w:ind w:right="14" w:firstLine="567"/>
        <w:jc w:val="both"/>
      </w:pPr>
      <w:r w:rsidRPr="00CC2B35">
        <w:t>5.1.3. При оценке материалов средств массовой информации:</w:t>
      </w:r>
    </w:p>
    <w:p w:rsidR="00CC2B35" w:rsidRPr="00CC2B35" w:rsidRDefault="00CC2B35" w:rsidP="00CC2B35">
      <w:pPr>
        <w:shd w:val="clear" w:color="auto" w:fill="FFFFFF"/>
        <w:ind w:right="14" w:firstLine="567"/>
        <w:jc w:val="both"/>
      </w:pPr>
      <w:r w:rsidRPr="00CC2B35">
        <w:t>соответствие тематической направленности;</w:t>
      </w:r>
    </w:p>
    <w:p w:rsidR="00CC2B35" w:rsidRPr="00CC2B35" w:rsidRDefault="00CC2B35" w:rsidP="00CC2B35">
      <w:pPr>
        <w:shd w:val="clear" w:color="auto" w:fill="FFFFFF"/>
        <w:ind w:right="14" w:firstLine="567"/>
        <w:jc w:val="both"/>
      </w:pPr>
      <w:r w:rsidRPr="00CC2B35">
        <w:t>актуальность;</w:t>
      </w:r>
    </w:p>
    <w:p w:rsidR="00CC2B35" w:rsidRPr="00CC2B35" w:rsidRDefault="00CC2B35" w:rsidP="00CC2B35">
      <w:pPr>
        <w:shd w:val="clear" w:color="auto" w:fill="FFFFFF"/>
        <w:ind w:right="14" w:firstLine="567"/>
        <w:jc w:val="both"/>
      </w:pPr>
      <w:r w:rsidRPr="00CC2B35">
        <w:t>оригинальность подачи материала.</w:t>
      </w:r>
    </w:p>
    <w:p w:rsidR="00CC2B35" w:rsidRPr="00CC2B35" w:rsidRDefault="00CC2B35" w:rsidP="00CC2B35">
      <w:pPr>
        <w:shd w:val="clear" w:color="auto" w:fill="FFFFFF"/>
        <w:ind w:right="14" w:firstLine="567"/>
        <w:jc w:val="both"/>
      </w:pPr>
    </w:p>
    <w:p w:rsidR="00CC2B35" w:rsidRPr="00CC2B35" w:rsidRDefault="00CC2B35" w:rsidP="00362B1D">
      <w:pPr>
        <w:shd w:val="clear" w:color="auto" w:fill="FFFFFF"/>
        <w:ind w:right="14" w:firstLine="567"/>
        <w:jc w:val="center"/>
      </w:pPr>
      <w:r w:rsidRPr="00CC2B35">
        <w:t>6. Награждение победителей смотра-конкурса.</w:t>
      </w:r>
    </w:p>
    <w:p w:rsidR="00CC2B35" w:rsidRPr="00CC2B35" w:rsidRDefault="00CC2B35" w:rsidP="00CC2B35">
      <w:pPr>
        <w:shd w:val="clear" w:color="auto" w:fill="FFFFFF"/>
        <w:ind w:right="14" w:firstLine="567"/>
        <w:jc w:val="both"/>
      </w:pPr>
      <w:r w:rsidRPr="00CC2B35">
        <w:lastRenderedPageBreak/>
        <w:t xml:space="preserve">6.1. Победителям смотра-конкурса в торжественной обстановке вручаются грамоты администрации </w:t>
      </w:r>
      <w:r w:rsidR="004471BF">
        <w:t>Новопластуновского</w:t>
      </w:r>
      <w:r>
        <w:t xml:space="preserve"> сельского поселения Павловского района</w:t>
      </w:r>
      <w:r w:rsidRPr="00CC2B35">
        <w:t>.</w:t>
      </w:r>
    </w:p>
    <w:p w:rsidR="00CC2B35" w:rsidRDefault="00CC2B35" w:rsidP="00CC2B35">
      <w:pPr>
        <w:shd w:val="clear" w:color="auto" w:fill="FFFFFF"/>
        <w:ind w:right="14" w:firstLine="567"/>
        <w:jc w:val="both"/>
      </w:pPr>
    </w:p>
    <w:p w:rsidR="00362B1D" w:rsidRDefault="00362B1D" w:rsidP="00CC2B35">
      <w:pPr>
        <w:shd w:val="clear" w:color="auto" w:fill="FFFFFF"/>
        <w:ind w:right="14" w:firstLine="567"/>
        <w:jc w:val="both"/>
      </w:pPr>
    </w:p>
    <w:p w:rsidR="00362B1D" w:rsidRPr="00CC2B35" w:rsidRDefault="00362B1D" w:rsidP="00CC2B35">
      <w:pPr>
        <w:shd w:val="clear" w:color="auto" w:fill="FFFFFF"/>
        <w:ind w:right="14" w:firstLine="567"/>
        <w:jc w:val="both"/>
      </w:pPr>
    </w:p>
    <w:p w:rsidR="00362B1D" w:rsidRDefault="00362B1D" w:rsidP="00CC2B35">
      <w:pPr>
        <w:shd w:val="clear" w:color="auto" w:fill="FFFFFF"/>
        <w:ind w:right="14"/>
        <w:jc w:val="both"/>
      </w:pPr>
      <w:r>
        <w:t xml:space="preserve">Глава </w:t>
      </w:r>
      <w:r w:rsidR="00E52C2E">
        <w:t>Новопластуновского</w:t>
      </w:r>
      <w:r>
        <w:t xml:space="preserve"> </w:t>
      </w:r>
      <w:proofErr w:type="gramStart"/>
      <w:r>
        <w:t>сельского</w:t>
      </w:r>
      <w:proofErr w:type="gramEnd"/>
      <w:r>
        <w:t xml:space="preserve"> </w:t>
      </w:r>
    </w:p>
    <w:p w:rsidR="00284686" w:rsidRPr="00CC2B35" w:rsidRDefault="00362B1D" w:rsidP="00CC2B35">
      <w:pPr>
        <w:shd w:val="clear" w:color="auto" w:fill="FFFFFF"/>
        <w:ind w:right="14"/>
        <w:jc w:val="both"/>
      </w:pPr>
      <w:r>
        <w:t xml:space="preserve">поселения Павловского района                                                      </w:t>
      </w:r>
      <w:r w:rsidR="00E52C2E">
        <w:t xml:space="preserve">   </w:t>
      </w:r>
      <w:bookmarkStart w:id="0" w:name="_GoBack"/>
      <w:bookmarkEnd w:id="0"/>
      <w:r>
        <w:t xml:space="preserve">  </w:t>
      </w:r>
      <w:proofErr w:type="spellStart"/>
      <w:r w:rsidR="00E52C2E">
        <w:t>А.П.Клименко</w:t>
      </w:r>
      <w:proofErr w:type="spellEnd"/>
    </w:p>
    <w:p w:rsidR="00CC2B35" w:rsidRPr="00CC2B35" w:rsidRDefault="00CC2B35" w:rsidP="00CC2B35">
      <w:pPr>
        <w:shd w:val="clear" w:color="auto" w:fill="FFFFFF"/>
        <w:ind w:right="14"/>
        <w:jc w:val="both"/>
      </w:pPr>
    </w:p>
    <w:p w:rsidR="00CC2B35" w:rsidRPr="00CC2B35" w:rsidRDefault="00CC2B35" w:rsidP="00CC2B35">
      <w:pPr>
        <w:shd w:val="clear" w:color="auto" w:fill="FFFFFF"/>
        <w:ind w:right="14"/>
        <w:jc w:val="both"/>
      </w:pPr>
    </w:p>
    <w:p w:rsidR="00CC2B35" w:rsidRPr="00CC2B35" w:rsidRDefault="00CC2B35" w:rsidP="00CC2B35">
      <w:pPr>
        <w:shd w:val="clear" w:color="auto" w:fill="FFFFFF"/>
        <w:ind w:right="14"/>
        <w:jc w:val="both"/>
      </w:pPr>
    </w:p>
    <w:p w:rsidR="00CC2B35" w:rsidRPr="00CC2B35" w:rsidRDefault="00CC2B35" w:rsidP="00CC2B35">
      <w:pPr>
        <w:shd w:val="clear" w:color="auto" w:fill="FFFFFF"/>
        <w:ind w:right="14"/>
        <w:jc w:val="both"/>
      </w:pPr>
    </w:p>
    <w:p w:rsidR="00CC2B35" w:rsidRPr="00CC2B35" w:rsidRDefault="00CC2B35" w:rsidP="00CC2B35">
      <w:pPr>
        <w:shd w:val="clear" w:color="auto" w:fill="FFFFFF"/>
        <w:ind w:right="14"/>
        <w:jc w:val="both"/>
      </w:pPr>
    </w:p>
    <w:p w:rsidR="00CC2B35" w:rsidRDefault="00CC2B35" w:rsidP="00F80DAF">
      <w:pPr>
        <w:shd w:val="clear" w:color="auto" w:fill="FFFFFF"/>
        <w:ind w:right="14"/>
      </w:pPr>
    </w:p>
    <w:p w:rsidR="00CC2B35" w:rsidRPr="005909A3" w:rsidRDefault="00CC2B35" w:rsidP="00F80DAF">
      <w:pPr>
        <w:shd w:val="clear" w:color="auto" w:fill="FFFFFF"/>
        <w:ind w:right="14"/>
      </w:pPr>
    </w:p>
    <w:sectPr w:rsidR="00CC2B35" w:rsidRPr="005909A3" w:rsidSect="004809B0">
      <w:pgSz w:w="11906" w:h="16838"/>
      <w:pgMar w:top="1021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271" w:rsidRDefault="008D2271" w:rsidP="008239CE">
      <w:r>
        <w:separator/>
      </w:r>
    </w:p>
  </w:endnote>
  <w:endnote w:type="continuationSeparator" w:id="0">
    <w:p w:rsidR="008D2271" w:rsidRDefault="008D2271" w:rsidP="00823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271" w:rsidRDefault="008D2271" w:rsidP="008239CE">
      <w:r>
        <w:separator/>
      </w:r>
    </w:p>
  </w:footnote>
  <w:footnote w:type="continuationSeparator" w:id="0">
    <w:p w:rsidR="008D2271" w:rsidRDefault="008D2271" w:rsidP="008239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A760A8"/>
    <w:multiLevelType w:val="hybridMultilevel"/>
    <w:tmpl w:val="B8842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C6E"/>
    <w:rsid w:val="00024AB3"/>
    <w:rsid w:val="00114E2A"/>
    <w:rsid w:val="00132339"/>
    <w:rsid w:val="00160C46"/>
    <w:rsid w:val="0017408B"/>
    <w:rsid w:val="00201F4B"/>
    <w:rsid w:val="00275554"/>
    <w:rsid w:val="00284686"/>
    <w:rsid w:val="00296AEE"/>
    <w:rsid w:val="00362B1D"/>
    <w:rsid w:val="00371D9A"/>
    <w:rsid w:val="004328FA"/>
    <w:rsid w:val="004471BF"/>
    <w:rsid w:val="0047124B"/>
    <w:rsid w:val="004809B0"/>
    <w:rsid w:val="004A5698"/>
    <w:rsid w:val="00521653"/>
    <w:rsid w:val="0058548C"/>
    <w:rsid w:val="005909A3"/>
    <w:rsid w:val="00632647"/>
    <w:rsid w:val="006B47C6"/>
    <w:rsid w:val="006C6B97"/>
    <w:rsid w:val="007107E0"/>
    <w:rsid w:val="007423DD"/>
    <w:rsid w:val="00751300"/>
    <w:rsid w:val="00781DE9"/>
    <w:rsid w:val="007A2256"/>
    <w:rsid w:val="008239CE"/>
    <w:rsid w:val="00863BA8"/>
    <w:rsid w:val="008B0C1D"/>
    <w:rsid w:val="008D2271"/>
    <w:rsid w:val="008F6A4B"/>
    <w:rsid w:val="00962A7A"/>
    <w:rsid w:val="009D0FCE"/>
    <w:rsid w:val="009D3E8B"/>
    <w:rsid w:val="00A0015C"/>
    <w:rsid w:val="00A07525"/>
    <w:rsid w:val="00A12EB6"/>
    <w:rsid w:val="00AA5C90"/>
    <w:rsid w:val="00AD28E9"/>
    <w:rsid w:val="00AD6633"/>
    <w:rsid w:val="00C25F33"/>
    <w:rsid w:val="00CC2B35"/>
    <w:rsid w:val="00CE1D89"/>
    <w:rsid w:val="00D47C38"/>
    <w:rsid w:val="00D71E02"/>
    <w:rsid w:val="00DB174D"/>
    <w:rsid w:val="00DD1DE6"/>
    <w:rsid w:val="00E17A0B"/>
    <w:rsid w:val="00E23ADC"/>
    <w:rsid w:val="00E52C2E"/>
    <w:rsid w:val="00E55A61"/>
    <w:rsid w:val="00E63083"/>
    <w:rsid w:val="00EC1BF4"/>
    <w:rsid w:val="00ED2C82"/>
    <w:rsid w:val="00EF273E"/>
    <w:rsid w:val="00F21754"/>
    <w:rsid w:val="00F251C1"/>
    <w:rsid w:val="00F60AE4"/>
    <w:rsid w:val="00F80DAF"/>
    <w:rsid w:val="00F92CA3"/>
    <w:rsid w:val="00FD1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B3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251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8239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239C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8239C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239CE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7">
    <w:name w:val="Table Grid"/>
    <w:basedOn w:val="a1"/>
    <w:uiPriority w:val="59"/>
    <w:rsid w:val="008239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rsid w:val="00296AEE"/>
    <w:rPr>
      <w:szCs w:val="24"/>
    </w:rPr>
  </w:style>
  <w:style w:type="character" w:customStyle="1" w:styleId="a9">
    <w:name w:val="Основной текст Знак"/>
    <w:basedOn w:val="a0"/>
    <w:link w:val="a8"/>
    <w:rsid w:val="00296AE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23AD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23ADC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6B47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B3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251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8239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239C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8239C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239CE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7">
    <w:name w:val="Table Grid"/>
    <w:basedOn w:val="a1"/>
    <w:uiPriority w:val="59"/>
    <w:rsid w:val="008239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rsid w:val="00296AEE"/>
    <w:rPr>
      <w:szCs w:val="24"/>
    </w:rPr>
  </w:style>
  <w:style w:type="character" w:customStyle="1" w:styleId="a9">
    <w:name w:val="Основной текст Знак"/>
    <w:basedOn w:val="a0"/>
    <w:link w:val="a8"/>
    <w:rsid w:val="00296AE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23AD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23ADC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6B47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57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1190</Words>
  <Characters>6787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</cp:revision>
  <cp:lastPrinted>2021-09-21T08:49:00Z</cp:lastPrinted>
  <dcterms:created xsi:type="dcterms:W3CDTF">2021-12-13T12:19:00Z</dcterms:created>
  <dcterms:modified xsi:type="dcterms:W3CDTF">2021-12-14T08:13:00Z</dcterms:modified>
</cp:coreProperties>
</file>