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F6" w:rsidRDefault="009A0CF6" w:rsidP="009A0CF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НОВОПЛАСТУНОВСКОГО СЕЛЬСКОГО ПОСЕЛЕНИЯ ПАВЛОВСКОГО РАЙОНА</w:t>
      </w:r>
    </w:p>
    <w:p w:rsidR="009A0CF6" w:rsidRPr="009A0CF6" w:rsidRDefault="009A0CF6" w:rsidP="009A0CF6">
      <w:pPr>
        <w:spacing w:after="0" w:line="240" w:lineRule="auto"/>
        <w:jc w:val="center"/>
        <w:rPr>
          <w:b/>
          <w:szCs w:val="28"/>
        </w:rPr>
      </w:pPr>
    </w:p>
    <w:p w:rsidR="009A0CF6" w:rsidRPr="009A0CF6" w:rsidRDefault="009A0CF6" w:rsidP="009A0CF6">
      <w:pPr>
        <w:spacing w:after="0" w:line="240" w:lineRule="auto"/>
        <w:jc w:val="center"/>
        <w:rPr>
          <w:b/>
          <w:sz w:val="32"/>
          <w:szCs w:val="32"/>
        </w:rPr>
      </w:pPr>
      <w:r w:rsidRPr="009A0CF6">
        <w:rPr>
          <w:b/>
          <w:sz w:val="32"/>
          <w:szCs w:val="32"/>
        </w:rPr>
        <w:t>ПОСТАНОВЛЕНИЕ</w:t>
      </w:r>
    </w:p>
    <w:p w:rsidR="009A0CF6" w:rsidRPr="00875DEC" w:rsidRDefault="009A0CF6" w:rsidP="009A0CF6">
      <w:pPr>
        <w:spacing w:after="0" w:line="240" w:lineRule="auto"/>
        <w:jc w:val="center"/>
        <w:rPr>
          <w:b/>
          <w:szCs w:val="28"/>
        </w:rPr>
      </w:pPr>
    </w:p>
    <w:p w:rsidR="009A0CF6" w:rsidRDefault="00D72695" w:rsidP="00D72695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6A766D">
        <w:rPr>
          <w:b/>
          <w:szCs w:val="28"/>
        </w:rPr>
        <w:t xml:space="preserve">от </w:t>
      </w:r>
      <w:r>
        <w:rPr>
          <w:b/>
          <w:szCs w:val="28"/>
        </w:rPr>
        <w:t>17.02.2014                                                  № 10</w:t>
      </w:r>
    </w:p>
    <w:p w:rsidR="009A0CF6" w:rsidRPr="009A0CF6" w:rsidRDefault="009A0CF6" w:rsidP="009A0CF6">
      <w:pPr>
        <w:spacing w:after="0" w:line="240" w:lineRule="auto"/>
        <w:jc w:val="center"/>
        <w:rPr>
          <w:szCs w:val="28"/>
        </w:rPr>
      </w:pPr>
      <w:r w:rsidRPr="009A0CF6">
        <w:rPr>
          <w:szCs w:val="28"/>
        </w:rPr>
        <w:t xml:space="preserve">станица </w:t>
      </w:r>
      <w:proofErr w:type="spellStart"/>
      <w:r w:rsidRPr="009A0CF6">
        <w:rPr>
          <w:szCs w:val="28"/>
        </w:rPr>
        <w:t>Новопластуновская</w:t>
      </w:r>
      <w:proofErr w:type="spellEnd"/>
    </w:p>
    <w:p w:rsidR="009A0CF6" w:rsidRDefault="009A0CF6" w:rsidP="009A0CF6">
      <w:pPr>
        <w:spacing w:after="0" w:line="240" w:lineRule="auto"/>
        <w:jc w:val="center"/>
        <w:rPr>
          <w:szCs w:val="28"/>
        </w:rPr>
      </w:pPr>
      <w:r w:rsidRPr="009A0CF6">
        <w:rPr>
          <w:szCs w:val="28"/>
        </w:rPr>
        <w:t xml:space="preserve">  </w:t>
      </w:r>
    </w:p>
    <w:p w:rsidR="009A0CF6" w:rsidRPr="009A0CF6" w:rsidRDefault="009A0CF6" w:rsidP="009A0CF6">
      <w:pPr>
        <w:spacing w:after="0" w:line="240" w:lineRule="auto"/>
        <w:jc w:val="center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  <w:r w:rsidRPr="00875DEC">
        <w:rPr>
          <w:b/>
          <w:szCs w:val="28"/>
        </w:rPr>
        <w:t xml:space="preserve">Об образовании молодежного Совета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при главе Новопластуновского</w:t>
      </w:r>
      <w:r w:rsidRPr="00875DEC">
        <w:rPr>
          <w:b/>
          <w:szCs w:val="28"/>
        </w:rPr>
        <w:t xml:space="preserve"> сельского поселения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  <w:r w:rsidRPr="00875DEC">
        <w:rPr>
          <w:b/>
          <w:szCs w:val="28"/>
        </w:rPr>
        <w:t xml:space="preserve"> </w:t>
      </w:r>
      <w:r w:rsidR="00B60152">
        <w:rPr>
          <w:b/>
          <w:szCs w:val="28"/>
        </w:rPr>
        <w:t>Павловского района</w:t>
      </w:r>
      <w:r w:rsidRPr="00875DEC">
        <w:rPr>
          <w:b/>
          <w:szCs w:val="28"/>
        </w:rPr>
        <w:t xml:space="preserve">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Руководствуясь Федеральным Законом РФ от 28 августа 1995</w:t>
      </w:r>
      <w:r>
        <w:rPr>
          <w:szCs w:val="28"/>
        </w:rPr>
        <w:t>-</w:t>
      </w:r>
      <w:r w:rsidRPr="00875DEC">
        <w:rPr>
          <w:szCs w:val="28"/>
        </w:rPr>
        <w:t xml:space="preserve"> ФЗ «Об общих принципах организации местного самоуправления в Российской Федерации», Законом Краснодарского края </w:t>
      </w:r>
      <w:r>
        <w:rPr>
          <w:szCs w:val="28"/>
        </w:rPr>
        <w:t xml:space="preserve">от </w:t>
      </w:r>
      <w:r w:rsidRPr="00875DEC">
        <w:rPr>
          <w:szCs w:val="28"/>
        </w:rPr>
        <w:t>4 марта 1998 года  № 123-КЗ                               «О государственной молодежной политике в Краснодарском крае» (в ред</w:t>
      </w:r>
      <w:r>
        <w:rPr>
          <w:szCs w:val="28"/>
        </w:rPr>
        <w:t>акции</w:t>
      </w:r>
      <w:r w:rsidRPr="00875DEC">
        <w:rPr>
          <w:szCs w:val="28"/>
        </w:rPr>
        <w:t xml:space="preserve"> Законов Краснодарского края от 11</w:t>
      </w:r>
      <w:r>
        <w:rPr>
          <w:szCs w:val="28"/>
        </w:rPr>
        <w:t xml:space="preserve"> апреля </w:t>
      </w:r>
      <w:r w:rsidRPr="00875DEC">
        <w:rPr>
          <w:szCs w:val="28"/>
        </w:rPr>
        <w:t>2002 № 466-К3; от 23</w:t>
      </w:r>
      <w:r>
        <w:rPr>
          <w:szCs w:val="28"/>
        </w:rPr>
        <w:t xml:space="preserve"> июля 2003 № 603-К3 и</w:t>
      </w:r>
      <w:r w:rsidRPr="00875DEC">
        <w:rPr>
          <w:szCs w:val="28"/>
        </w:rPr>
        <w:t xml:space="preserve"> от 28</w:t>
      </w:r>
      <w:r>
        <w:rPr>
          <w:szCs w:val="28"/>
        </w:rPr>
        <w:t xml:space="preserve"> декабря </w:t>
      </w:r>
      <w:r w:rsidRPr="00875DEC">
        <w:rPr>
          <w:szCs w:val="28"/>
        </w:rPr>
        <w:t>2004 № 813</w:t>
      </w:r>
      <w:r w:rsidR="009725EF">
        <w:rPr>
          <w:szCs w:val="28"/>
        </w:rPr>
        <w:t>-</w:t>
      </w:r>
      <w:r w:rsidRPr="00875DEC">
        <w:rPr>
          <w:szCs w:val="28"/>
        </w:rPr>
        <w:t xml:space="preserve"> К3), в целях повышения эффективности регулирования и управления в сфере молодежной политики на территории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сельского поселения муниципального образования Павловский район, </w:t>
      </w:r>
      <w:proofErr w:type="gramStart"/>
      <w:r w:rsidRPr="00875DEC">
        <w:rPr>
          <w:szCs w:val="28"/>
        </w:rPr>
        <w:t>п</w:t>
      </w:r>
      <w:proofErr w:type="gramEnd"/>
      <w:r w:rsidR="00D72695">
        <w:rPr>
          <w:szCs w:val="28"/>
        </w:rPr>
        <w:t xml:space="preserve"> </w:t>
      </w:r>
      <w:r w:rsidRPr="00875DEC">
        <w:rPr>
          <w:szCs w:val="28"/>
        </w:rPr>
        <w:t>о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с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т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а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н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о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в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л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я</w:t>
      </w:r>
      <w:r w:rsidR="00D72695">
        <w:rPr>
          <w:szCs w:val="28"/>
        </w:rPr>
        <w:t xml:space="preserve"> </w:t>
      </w:r>
      <w:r w:rsidRPr="00875DEC">
        <w:rPr>
          <w:szCs w:val="28"/>
        </w:rPr>
        <w:t>ю</w:t>
      </w:r>
      <w:bookmarkStart w:id="0" w:name="_GoBack"/>
      <w:bookmarkEnd w:id="0"/>
      <w:r w:rsidRPr="00875DEC">
        <w:rPr>
          <w:szCs w:val="28"/>
        </w:rPr>
        <w:t xml:space="preserve">: </w:t>
      </w:r>
    </w:p>
    <w:p w:rsidR="009A0CF6" w:rsidRPr="00875DEC" w:rsidRDefault="009A0CF6" w:rsidP="00D72695">
      <w:pPr>
        <w:tabs>
          <w:tab w:val="left" w:pos="851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1.</w:t>
      </w:r>
      <w:r>
        <w:rPr>
          <w:szCs w:val="28"/>
        </w:rPr>
        <w:t xml:space="preserve"> </w:t>
      </w:r>
      <w:r w:rsidRPr="00875DEC">
        <w:rPr>
          <w:szCs w:val="28"/>
        </w:rPr>
        <w:t xml:space="preserve">Создать на территории </w:t>
      </w:r>
      <w:r>
        <w:rPr>
          <w:szCs w:val="28"/>
        </w:rPr>
        <w:t xml:space="preserve">Новопластуновского </w:t>
      </w:r>
      <w:r w:rsidRPr="00875DEC">
        <w:rPr>
          <w:szCs w:val="28"/>
        </w:rPr>
        <w:t xml:space="preserve">сельского поселения Совет молодежи при главе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сельского поселения </w:t>
      </w:r>
      <w:r>
        <w:rPr>
          <w:szCs w:val="28"/>
        </w:rPr>
        <w:t>Павловского района</w:t>
      </w:r>
      <w:r w:rsidRPr="00875DEC">
        <w:rPr>
          <w:szCs w:val="28"/>
        </w:rPr>
        <w:t>.</w:t>
      </w:r>
    </w:p>
    <w:p w:rsidR="009A0CF6" w:rsidRDefault="009A0CF6" w:rsidP="00D72695">
      <w:pPr>
        <w:tabs>
          <w:tab w:val="left" w:pos="851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2.</w:t>
      </w:r>
      <w:r>
        <w:rPr>
          <w:szCs w:val="28"/>
        </w:rPr>
        <w:t xml:space="preserve"> </w:t>
      </w:r>
      <w:r w:rsidRPr="00875DEC">
        <w:rPr>
          <w:szCs w:val="28"/>
        </w:rPr>
        <w:t>Утвердить положение о Совете молодежи при главе</w:t>
      </w:r>
      <w:r w:rsidRPr="00652F14">
        <w:rPr>
          <w:szCs w:val="28"/>
        </w:rPr>
        <w:t xml:space="preserve">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сельского поселения </w:t>
      </w:r>
      <w:r>
        <w:rPr>
          <w:szCs w:val="28"/>
        </w:rPr>
        <w:t>Павловского</w:t>
      </w:r>
      <w:r w:rsidRPr="00875DEC">
        <w:rPr>
          <w:szCs w:val="28"/>
        </w:rPr>
        <w:t xml:space="preserve"> район</w:t>
      </w:r>
      <w:r>
        <w:rPr>
          <w:szCs w:val="28"/>
        </w:rPr>
        <w:t>а (приложение)</w:t>
      </w:r>
      <w:r w:rsidRPr="00875DEC">
        <w:rPr>
          <w:szCs w:val="28"/>
        </w:rPr>
        <w:t>.</w:t>
      </w:r>
    </w:p>
    <w:p w:rsidR="00D72695" w:rsidRPr="00D72695" w:rsidRDefault="00D72695" w:rsidP="00D72695">
      <w:pPr>
        <w:tabs>
          <w:tab w:val="left" w:pos="851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3. </w:t>
      </w:r>
      <w:r w:rsidRPr="00D72695">
        <w:rPr>
          <w:rFonts w:cs="Times New Roman"/>
        </w:rPr>
        <w:t>Постановление  администрации Новопластуновского сельского поселения Павловского р</w:t>
      </w:r>
      <w:r>
        <w:rPr>
          <w:rFonts w:cs="Times New Roman"/>
        </w:rPr>
        <w:t>айона от 10 июня 2013 года № 4</w:t>
      </w:r>
      <w:r w:rsidRPr="00D72695">
        <w:rPr>
          <w:rFonts w:cs="Times New Roman"/>
        </w:rPr>
        <w:t>4 «</w:t>
      </w:r>
      <w:r>
        <w:rPr>
          <w:rFonts w:cs="Times New Roman"/>
        </w:rPr>
        <w:t xml:space="preserve">Об утверждении Положения о совете молодежи при главе администрации Новопластуновского сельского поселения» </w:t>
      </w:r>
      <w:r w:rsidRPr="00D72695">
        <w:rPr>
          <w:rFonts w:cs="Times New Roman"/>
        </w:rPr>
        <w:t>считать утратившими силу.</w:t>
      </w:r>
    </w:p>
    <w:p w:rsidR="009A0CF6" w:rsidRPr="00875DEC" w:rsidRDefault="00D72695" w:rsidP="00D72695">
      <w:pPr>
        <w:tabs>
          <w:tab w:val="left" w:pos="851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="009A0CF6" w:rsidRPr="00875DEC">
        <w:rPr>
          <w:szCs w:val="28"/>
        </w:rPr>
        <w:t>.</w:t>
      </w:r>
      <w:r w:rsidR="009A0CF6">
        <w:rPr>
          <w:szCs w:val="28"/>
        </w:rPr>
        <w:t xml:space="preserve"> </w:t>
      </w:r>
      <w:proofErr w:type="gramStart"/>
      <w:r w:rsidR="009A0CF6" w:rsidRPr="00875DEC">
        <w:rPr>
          <w:szCs w:val="28"/>
        </w:rPr>
        <w:t>Контроль за</w:t>
      </w:r>
      <w:proofErr w:type="gramEnd"/>
      <w:r w:rsidR="009A0CF6" w:rsidRPr="00875DEC">
        <w:rPr>
          <w:szCs w:val="28"/>
        </w:rPr>
        <w:t xml:space="preserve"> исполнением данного постановления оставляю за собой.</w:t>
      </w:r>
    </w:p>
    <w:p w:rsidR="009A0CF6" w:rsidRPr="00875DEC" w:rsidRDefault="00D72695" w:rsidP="00D72695">
      <w:pPr>
        <w:tabs>
          <w:tab w:val="left" w:pos="851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5</w:t>
      </w:r>
      <w:r w:rsidR="009A0CF6" w:rsidRPr="00875DEC">
        <w:rPr>
          <w:szCs w:val="28"/>
        </w:rPr>
        <w:t>.</w:t>
      </w:r>
      <w:r w:rsidR="009A0CF6">
        <w:rPr>
          <w:szCs w:val="28"/>
        </w:rPr>
        <w:t xml:space="preserve"> </w:t>
      </w:r>
      <w:r w:rsidR="009A0CF6" w:rsidRPr="00875DEC">
        <w:rPr>
          <w:szCs w:val="28"/>
        </w:rPr>
        <w:t xml:space="preserve">Постановление вступает в силу со дня его подписания. </w:t>
      </w:r>
    </w:p>
    <w:p w:rsidR="009A0CF6" w:rsidRPr="00875DEC" w:rsidRDefault="009A0CF6" w:rsidP="00D72695">
      <w:pPr>
        <w:tabs>
          <w:tab w:val="left" w:pos="851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</w:p>
    <w:p w:rsidR="009A0CF6" w:rsidRDefault="009A0CF6" w:rsidP="009A0CF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 w:rsidRPr="00875DEC">
        <w:rPr>
          <w:szCs w:val="28"/>
        </w:rPr>
        <w:t xml:space="preserve">Глава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</w:t>
      </w:r>
      <w:proofErr w:type="gramStart"/>
      <w:r w:rsidRPr="00875DEC">
        <w:rPr>
          <w:szCs w:val="28"/>
        </w:rPr>
        <w:t>сельского</w:t>
      </w:r>
      <w:proofErr w:type="gramEnd"/>
      <w:r w:rsidRPr="00875DEC">
        <w:rPr>
          <w:szCs w:val="28"/>
        </w:rPr>
        <w:t xml:space="preserve">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п</w:t>
      </w:r>
      <w:r w:rsidRPr="00875DEC">
        <w:rPr>
          <w:szCs w:val="28"/>
        </w:rPr>
        <w:t>оселения</w:t>
      </w:r>
      <w:r>
        <w:rPr>
          <w:szCs w:val="28"/>
        </w:rPr>
        <w:t xml:space="preserve"> Павловского района                                                        А.П.Клименко</w:t>
      </w:r>
    </w:p>
    <w:p w:rsidR="009A0CF6" w:rsidRPr="00875DEC" w:rsidRDefault="009A0CF6" w:rsidP="009A0CF6">
      <w:pPr>
        <w:rPr>
          <w:szCs w:val="28"/>
        </w:rPr>
      </w:pPr>
      <w:r w:rsidRPr="00875DEC">
        <w:rPr>
          <w:szCs w:val="28"/>
        </w:rPr>
        <w:br w:type="page"/>
      </w:r>
    </w:p>
    <w:p w:rsidR="009A0CF6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center"/>
        <w:rPr>
          <w:szCs w:val="28"/>
        </w:rPr>
      </w:pPr>
      <w:r w:rsidRPr="00875DEC">
        <w:rPr>
          <w:szCs w:val="28"/>
        </w:rPr>
        <w:t xml:space="preserve">к постановлению </w:t>
      </w:r>
      <w:r>
        <w:rPr>
          <w:szCs w:val="28"/>
        </w:rPr>
        <w:t>администрации</w:t>
      </w:r>
    </w:p>
    <w:p w:rsidR="009A0CF6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center"/>
        <w:rPr>
          <w:szCs w:val="28"/>
        </w:rPr>
      </w:pPr>
      <w:r>
        <w:rPr>
          <w:szCs w:val="28"/>
        </w:rPr>
        <w:t>Новопластуновского сельского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center"/>
        <w:rPr>
          <w:szCs w:val="28"/>
        </w:rPr>
      </w:pPr>
      <w:r>
        <w:rPr>
          <w:szCs w:val="28"/>
        </w:rPr>
        <w:t>п</w:t>
      </w:r>
      <w:r w:rsidRPr="00875DEC">
        <w:rPr>
          <w:szCs w:val="28"/>
        </w:rPr>
        <w:t>оселения</w:t>
      </w:r>
      <w:r>
        <w:rPr>
          <w:szCs w:val="28"/>
        </w:rPr>
        <w:t xml:space="preserve"> Павловского района</w:t>
      </w:r>
    </w:p>
    <w:p w:rsidR="009A0CF6" w:rsidRPr="00875DEC" w:rsidRDefault="00D72695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center"/>
        <w:rPr>
          <w:szCs w:val="28"/>
        </w:rPr>
      </w:pPr>
      <w:r>
        <w:rPr>
          <w:szCs w:val="28"/>
        </w:rPr>
        <w:t>от 17.02.2014 № 10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both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both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both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both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103"/>
        <w:jc w:val="both"/>
        <w:rPr>
          <w:szCs w:val="28"/>
        </w:rPr>
      </w:pPr>
    </w:p>
    <w:p w:rsidR="009A0CF6" w:rsidRPr="009A0CF6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b/>
          <w:szCs w:val="28"/>
        </w:rPr>
      </w:pPr>
      <w:r w:rsidRPr="009A0CF6">
        <w:rPr>
          <w:b/>
          <w:szCs w:val="28"/>
        </w:rPr>
        <w:t xml:space="preserve">ПОЛОЖЕНИЕ </w:t>
      </w:r>
    </w:p>
    <w:p w:rsidR="009A0CF6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  <w:r w:rsidRPr="00875DEC">
        <w:rPr>
          <w:szCs w:val="28"/>
        </w:rPr>
        <w:t xml:space="preserve">о Совете молодежи при главе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  <w:r w:rsidRPr="00875DEC">
        <w:rPr>
          <w:szCs w:val="28"/>
        </w:rPr>
        <w:t>сельского поселения</w:t>
      </w:r>
      <w:r>
        <w:rPr>
          <w:szCs w:val="28"/>
        </w:rPr>
        <w:t xml:space="preserve"> Павловского района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</w:p>
    <w:p w:rsidR="009A0CF6" w:rsidRPr="00875DEC" w:rsidRDefault="009A0CF6" w:rsidP="009A0CF6">
      <w:pPr>
        <w:pStyle w:val="a3"/>
        <w:numPr>
          <w:ilvl w:val="0"/>
          <w:numId w:val="5"/>
        </w:num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  <w:r w:rsidRPr="00875DEC">
        <w:rPr>
          <w:szCs w:val="28"/>
        </w:rPr>
        <w:t xml:space="preserve">Общие положения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both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1.1.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Совет молодежи при главе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сельского поселения </w:t>
      </w:r>
      <w:r>
        <w:rPr>
          <w:szCs w:val="28"/>
        </w:rPr>
        <w:t>Павловского района</w:t>
      </w:r>
      <w:r w:rsidRPr="00875DEC">
        <w:rPr>
          <w:szCs w:val="28"/>
        </w:rPr>
        <w:t xml:space="preserve"> (далее – Совет) является консультативным и совещательным органом по вопросам реализации молодежной политики в </w:t>
      </w:r>
      <w:proofErr w:type="spellStart"/>
      <w:r>
        <w:rPr>
          <w:szCs w:val="28"/>
        </w:rPr>
        <w:t>Новопластуновском</w:t>
      </w:r>
      <w:proofErr w:type="spellEnd"/>
      <w:r w:rsidRPr="00875DEC">
        <w:rPr>
          <w:szCs w:val="28"/>
        </w:rPr>
        <w:t xml:space="preserve"> сельском поселении Павловского района.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1.2.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Совет не является юридическим лицом.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1.3.</w:t>
      </w:r>
      <w:r w:rsidR="00A01C04">
        <w:rPr>
          <w:szCs w:val="28"/>
        </w:rPr>
        <w:t xml:space="preserve"> </w:t>
      </w:r>
      <w:r w:rsidR="00923A43">
        <w:rPr>
          <w:szCs w:val="28"/>
        </w:rPr>
        <w:t xml:space="preserve"> </w:t>
      </w:r>
      <w:r w:rsidRPr="00875DEC">
        <w:rPr>
          <w:szCs w:val="28"/>
        </w:rPr>
        <w:t xml:space="preserve">Деятельность Совета осуществляется на общественных началах  на территории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сельского поселения Павловского района.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1.4.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Организационное и техническое обеспечение деятельности Совета осуществляет администрация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сельского поселения Павловского района.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1.5.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Методическое обеспечение деятельности Совета осуществляет муниципальное казенное учреждение «Отдел по делам молодежи администрации муниципального образования Павловский район». 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1.6.</w:t>
      </w:r>
      <w:r w:rsidR="00A01C04">
        <w:rPr>
          <w:rFonts w:ascii="Times New Roman" w:hAnsi="Times New Roman" w:cs="Times New Roman"/>
          <w:sz w:val="28"/>
          <w:szCs w:val="28"/>
        </w:rPr>
        <w:t xml:space="preserve"> </w:t>
      </w:r>
      <w:r w:rsidRPr="00875DEC">
        <w:rPr>
          <w:rFonts w:ascii="Times New Roman" w:hAnsi="Times New Roman" w:cs="Times New Roman"/>
          <w:sz w:val="28"/>
          <w:szCs w:val="28"/>
        </w:rPr>
        <w:t>Деятельность молодежного Совета основывается на принципах коллегиальности, гласности, независимости и равенства его членов.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1.7.</w:t>
      </w:r>
      <w:r w:rsidR="00A01C04">
        <w:rPr>
          <w:rFonts w:ascii="Times New Roman" w:hAnsi="Times New Roman" w:cs="Times New Roman"/>
          <w:sz w:val="28"/>
          <w:szCs w:val="28"/>
        </w:rPr>
        <w:t xml:space="preserve"> </w:t>
      </w:r>
      <w:r w:rsidRPr="00875DEC">
        <w:rPr>
          <w:rFonts w:ascii="Times New Roman" w:hAnsi="Times New Roman" w:cs="Times New Roman"/>
          <w:sz w:val="28"/>
          <w:szCs w:val="28"/>
        </w:rPr>
        <w:t xml:space="preserve">В своей деятельности Совет руководствуется Конституцией Российской Федерации; Федеральным законом Российской Федерации от 19 мая 1995 № 82 – ФЗ «Об общественных объединениях», </w:t>
      </w:r>
      <w:r w:rsidR="00A01C0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</w:t>
      </w:r>
      <w:r w:rsidRPr="00875DEC">
        <w:rPr>
          <w:rFonts w:ascii="Times New Roman" w:hAnsi="Times New Roman" w:cs="Times New Roman"/>
          <w:sz w:val="28"/>
          <w:szCs w:val="28"/>
        </w:rPr>
        <w:t xml:space="preserve">4 марта 1998 года «О государственной молодежной политике в Краснодарском крае», иными федеральными, региональными, муниципальными правовыми актами и настоящим Положением. 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1.8.</w:t>
      </w:r>
      <w:r w:rsidR="00A01C04">
        <w:rPr>
          <w:rFonts w:ascii="Times New Roman" w:hAnsi="Times New Roman" w:cs="Times New Roman"/>
          <w:sz w:val="28"/>
          <w:szCs w:val="28"/>
        </w:rPr>
        <w:t xml:space="preserve"> </w:t>
      </w:r>
      <w:r w:rsidRPr="00875DEC">
        <w:rPr>
          <w:rFonts w:ascii="Times New Roman" w:hAnsi="Times New Roman" w:cs="Times New Roman"/>
          <w:sz w:val="28"/>
          <w:szCs w:val="28"/>
        </w:rPr>
        <w:t xml:space="preserve">Решения Совета, принимаемые в соответствии с его компетенцией, имеют рекомендательный характер для органов исполнительной власти муниципального образования Павловский район, организаций и учреждений всех форм собственности и доводятся до них в виде выписки из протокола общего собрания Совета молодежи при главе сельского поселения. 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CF6" w:rsidRPr="00875DEC" w:rsidRDefault="009A0CF6" w:rsidP="009A0CF6">
      <w:pPr>
        <w:pStyle w:val="a3"/>
        <w:numPr>
          <w:ilvl w:val="0"/>
          <w:numId w:val="5"/>
        </w:num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  <w:r w:rsidRPr="00875DEC">
        <w:rPr>
          <w:szCs w:val="28"/>
        </w:rPr>
        <w:lastRenderedPageBreak/>
        <w:t>Цели деятельности Совета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5DEC">
        <w:rPr>
          <w:rFonts w:cs="Times New Roman"/>
          <w:szCs w:val="28"/>
        </w:rPr>
        <w:t>2.1.</w:t>
      </w:r>
      <w:r w:rsidR="00A01C04">
        <w:rPr>
          <w:rFonts w:cs="Times New Roman"/>
          <w:szCs w:val="28"/>
        </w:rPr>
        <w:t xml:space="preserve"> </w:t>
      </w:r>
      <w:proofErr w:type="gramStart"/>
      <w:r w:rsidRPr="00875DEC">
        <w:rPr>
          <w:rFonts w:cs="Times New Roman"/>
          <w:szCs w:val="28"/>
        </w:rPr>
        <w:t>Установление взаимодействия между представителями молодежи и  администрацией</w:t>
      </w:r>
      <w:r w:rsidRPr="00C43156">
        <w:rPr>
          <w:szCs w:val="28"/>
        </w:rPr>
        <w:t xml:space="preserve"> </w:t>
      </w:r>
      <w:r>
        <w:rPr>
          <w:szCs w:val="28"/>
        </w:rPr>
        <w:t>Новопластуновского</w:t>
      </w:r>
      <w:r w:rsidRPr="00875DEC">
        <w:rPr>
          <w:rFonts w:cs="Times New Roman"/>
          <w:szCs w:val="28"/>
        </w:rPr>
        <w:t xml:space="preserve"> сельского поселения </w:t>
      </w:r>
      <w:r w:rsidRPr="00875DEC">
        <w:rPr>
          <w:szCs w:val="28"/>
        </w:rPr>
        <w:t>Павловского</w:t>
      </w:r>
      <w:r w:rsidRPr="00875DEC">
        <w:rPr>
          <w:rFonts w:cs="Times New Roman"/>
          <w:szCs w:val="28"/>
        </w:rPr>
        <w:t xml:space="preserve"> района                    (по вопросам формирования и реализации молодежной политики.</w:t>
      </w:r>
      <w:proofErr w:type="gramEnd"/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5DEC">
        <w:rPr>
          <w:rFonts w:cs="Times New Roman"/>
          <w:szCs w:val="28"/>
        </w:rPr>
        <w:t xml:space="preserve">2.2. Создание условий для проявления и учета инициатив молодежи при формировании и реализации молодежной политики  в </w:t>
      </w:r>
      <w:proofErr w:type="spellStart"/>
      <w:r>
        <w:rPr>
          <w:szCs w:val="28"/>
        </w:rPr>
        <w:t>Новопластуновском</w:t>
      </w:r>
      <w:proofErr w:type="spellEnd"/>
      <w:r w:rsidRPr="00875DEC">
        <w:rPr>
          <w:rFonts w:cs="Times New Roman"/>
          <w:szCs w:val="28"/>
        </w:rPr>
        <w:t xml:space="preserve"> сельском поселении </w:t>
      </w:r>
      <w:r w:rsidRPr="00875DEC">
        <w:rPr>
          <w:szCs w:val="28"/>
        </w:rPr>
        <w:t>Павловского</w:t>
      </w:r>
      <w:r w:rsidRPr="00875DEC">
        <w:rPr>
          <w:rFonts w:cs="Times New Roman"/>
          <w:szCs w:val="28"/>
        </w:rPr>
        <w:t xml:space="preserve"> района.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5DEC">
        <w:rPr>
          <w:rFonts w:cs="Times New Roman"/>
          <w:szCs w:val="28"/>
        </w:rPr>
        <w:t>2.3.</w:t>
      </w:r>
      <w:r w:rsidR="00A01C04">
        <w:rPr>
          <w:rFonts w:cs="Times New Roman"/>
          <w:szCs w:val="28"/>
        </w:rPr>
        <w:t xml:space="preserve"> </w:t>
      </w:r>
      <w:r w:rsidRPr="00875DEC">
        <w:rPr>
          <w:rFonts w:cs="Times New Roman"/>
          <w:szCs w:val="28"/>
        </w:rPr>
        <w:t xml:space="preserve">Вовлечение молодежи в процесс социально-экономического развития </w:t>
      </w:r>
      <w:r>
        <w:rPr>
          <w:szCs w:val="28"/>
        </w:rPr>
        <w:t>Новопластуновского</w:t>
      </w:r>
      <w:r w:rsidRPr="00875DEC">
        <w:rPr>
          <w:rFonts w:cs="Times New Roman"/>
          <w:szCs w:val="28"/>
        </w:rPr>
        <w:t xml:space="preserve"> сельского поселения </w:t>
      </w:r>
      <w:r w:rsidRPr="00875DEC">
        <w:rPr>
          <w:szCs w:val="28"/>
        </w:rPr>
        <w:t>Павловского</w:t>
      </w:r>
      <w:r w:rsidRPr="00875DEC">
        <w:rPr>
          <w:rFonts w:cs="Times New Roman"/>
          <w:szCs w:val="28"/>
        </w:rPr>
        <w:t xml:space="preserve"> района.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5DEC">
        <w:rPr>
          <w:rFonts w:cs="Times New Roman"/>
          <w:szCs w:val="28"/>
        </w:rPr>
        <w:t>2.4.</w:t>
      </w:r>
      <w:r w:rsidR="00A01C04">
        <w:rPr>
          <w:rFonts w:cs="Times New Roman"/>
          <w:szCs w:val="28"/>
        </w:rPr>
        <w:t xml:space="preserve"> </w:t>
      </w:r>
      <w:r w:rsidRPr="00875DEC">
        <w:rPr>
          <w:rFonts w:cs="Times New Roman"/>
          <w:szCs w:val="28"/>
        </w:rPr>
        <w:t>Создание целостной системы отбора, подготовки и приобщения социально-активных молодых людей к управленческой деятельности, повышение их правовой и политической культуры.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5DEC">
        <w:rPr>
          <w:rFonts w:cs="Times New Roman"/>
          <w:szCs w:val="28"/>
        </w:rPr>
        <w:t>2.5.</w:t>
      </w:r>
      <w:r w:rsidR="00A01C04">
        <w:rPr>
          <w:rFonts w:cs="Times New Roman"/>
          <w:szCs w:val="28"/>
        </w:rPr>
        <w:t xml:space="preserve"> </w:t>
      </w:r>
      <w:r w:rsidRPr="00875DEC">
        <w:rPr>
          <w:rFonts w:cs="Times New Roman"/>
          <w:szCs w:val="28"/>
        </w:rPr>
        <w:t xml:space="preserve">Привлечение творческого потенциала молодежи к решению задач по социально-экономическому развитию </w:t>
      </w:r>
      <w:r>
        <w:rPr>
          <w:szCs w:val="28"/>
        </w:rPr>
        <w:t>Новопластуновского</w:t>
      </w:r>
      <w:r w:rsidRPr="00875DEC">
        <w:rPr>
          <w:rFonts w:cs="Times New Roman"/>
          <w:szCs w:val="28"/>
        </w:rPr>
        <w:t xml:space="preserve"> сельского поселения </w:t>
      </w:r>
      <w:r w:rsidRPr="00875DEC">
        <w:rPr>
          <w:szCs w:val="28"/>
        </w:rPr>
        <w:t>Павловского</w:t>
      </w:r>
      <w:r w:rsidRPr="00875DEC">
        <w:rPr>
          <w:rFonts w:cs="Times New Roman"/>
          <w:szCs w:val="28"/>
        </w:rPr>
        <w:t xml:space="preserve"> района.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color w:val="000000"/>
          <w:szCs w:val="28"/>
        </w:rPr>
      </w:pPr>
      <w:r w:rsidRPr="00875DEC">
        <w:rPr>
          <w:rFonts w:cs="Times New Roman"/>
          <w:szCs w:val="28"/>
        </w:rPr>
        <w:t>2.6.</w:t>
      </w:r>
      <w:r w:rsidR="00A01C04">
        <w:rPr>
          <w:rFonts w:cs="Times New Roman"/>
          <w:szCs w:val="28"/>
        </w:rPr>
        <w:t xml:space="preserve"> </w:t>
      </w:r>
      <w:r w:rsidRPr="00875DEC">
        <w:rPr>
          <w:rFonts w:cs="Times New Roman"/>
          <w:color w:val="000000"/>
          <w:szCs w:val="28"/>
        </w:rPr>
        <w:t>Анализ и представление интересов работающей молодежи, организация межсекторного взаимодействия в реализации молодежной политики в</w:t>
      </w:r>
      <w:r w:rsidRPr="00C43156">
        <w:rPr>
          <w:szCs w:val="28"/>
        </w:rPr>
        <w:t xml:space="preserve"> </w:t>
      </w:r>
      <w:proofErr w:type="spellStart"/>
      <w:r>
        <w:rPr>
          <w:szCs w:val="28"/>
        </w:rPr>
        <w:t>Новопластуновском</w:t>
      </w:r>
      <w:proofErr w:type="spellEnd"/>
      <w:r w:rsidRPr="00875DEC">
        <w:rPr>
          <w:rFonts w:cs="Times New Roman"/>
          <w:color w:val="000000"/>
          <w:szCs w:val="28"/>
        </w:rPr>
        <w:t xml:space="preserve"> сельском поселении </w:t>
      </w:r>
      <w:r w:rsidRPr="00875DEC">
        <w:rPr>
          <w:szCs w:val="28"/>
        </w:rPr>
        <w:t>Павловского</w:t>
      </w:r>
      <w:r w:rsidRPr="00875DEC">
        <w:rPr>
          <w:rFonts w:cs="Times New Roman"/>
          <w:color w:val="000000"/>
          <w:szCs w:val="28"/>
        </w:rPr>
        <w:t xml:space="preserve"> района.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color w:val="000000"/>
          <w:szCs w:val="28"/>
        </w:rPr>
      </w:pPr>
    </w:p>
    <w:p w:rsidR="009A0CF6" w:rsidRPr="00875DEC" w:rsidRDefault="009A0CF6" w:rsidP="009A0CF6">
      <w:pPr>
        <w:pStyle w:val="a3"/>
        <w:numPr>
          <w:ilvl w:val="0"/>
          <w:numId w:val="5"/>
        </w:num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  <w:r w:rsidRPr="00875DEC">
        <w:rPr>
          <w:szCs w:val="28"/>
        </w:rPr>
        <w:t>Задачи деятельности Совета</w:t>
      </w:r>
    </w:p>
    <w:p w:rsidR="009A0CF6" w:rsidRPr="00875DEC" w:rsidRDefault="009A0CF6" w:rsidP="009A0CF6">
      <w:pPr>
        <w:pStyle w:val="a3"/>
        <w:tabs>
          <w:tab w:val="left" w:pos="1080"/>
          <w:tab w:val="left" w:pos="5220"/>
        </w:tabs>
        <w:spacing w:after="0" w:line="240" w:lineRule="auto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5DEC">
        <w:rPr>
          <w:szCs w:val="28"/>
        </w:rPr>
        <w:t>3.1.</w:t>
      </w:r>
      <w:r w:rsidR="00A01C04">
        <w:rPr>
          <w:szCs w:val="28"/>
        </w:rPr>
        <w:t xml:space="preserve"> </w:t>
      </w:r>
      <w:r w:rsidRPr="00875DEC">
        <w:rPr>
          <w:rFonts w:cs="Times New Roman"/>
          <w:szCs w:val="28"/>
        </w:rPr>
        <w:t xml:space="preserve">Участие в разработке и обсуждении проектов  и других документов, связанных с реализацией молодежной политики на территории </w:t>
      </w:r>
      <w:r>
        <w:rPr>
          <w:szCs w:val="28"/>
        </w:rPr>
        <w:t>Новопластуновского</w:t>
      </w:r>
      <w:r w:rsidRPr="00875DEC">
        <w:rPr>
          <w:rFonts w:cs="Times New Roman"/>
          <w:szCs w:val="28"/>
        </w:rPr>
        <w:t xml:space="preserve"> сельского поселения </w:t>
      </w:r>
      <w:r w:rsidRPr="00875DEC">
        <w:rPr>
          <w:szCs w:val="28"/>
        </w:rPr>
        <w:t>Павловского</w:t>
      </w:r>
      <w:r w:rsidRPr="00875DEC">
        <w:rPr>
          <w:rFonts w:cs="Times New Roman"/>
          <w:szCs w:val="28"/>
        </w:rPr>
        <w:t xml:space="preserve"> района.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rFonts w:cs="Times New Roman"/>
          <w:szCs w:val="28"/>
        </w:rPr>
      </w:pPr>
      <w:r w:rsidRPr="00875DEC">
        <w:rPr>
          <w:rFonts w:cs="Times New Roman"/>
          <w:szCs w:val="28"/>
        </w:rPr>
        <w:t>3.2.</w:t>
      </w:r>
      <w:r w:rsidR="00A01C04">
        <w:rPr>
          <w:rFonts w:cs="Times New Roman"/>
          <w:szCs w:val="28"/>
        </w:rPr>
        <w:t xml:space="preserve"> </w:t>
      </w:r>
      <w:r w:rsidRPr="00875DEC">
        <w:rPr>
          <w:rFonts w:cs="Times New Roman"/>
          <w:szCs w:val="28"/>
        </w:rPr>
        <w:t xml:space="preserve">Изучение мнения молодежи о деятельности органа местного самоуправления  </w:t>
      </w:r>
      <w:r w:rsidRPr="00C43156">
        <w:rPr>
          <w:szCs w:val="28"/>
        </w:rPr>
        <w:t xml:space="preserve"> </w:t>
      </w:r>
      <w:r>
        <w:rPr>
          <w:szCs w:val="28"/>
        </w:rPr>
        <w:t>Новопластуновского</w:t>
      </w:r>
      <w:r w:rsidRPr="00875DE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</w:t>
      </w:r>
      <w:r w:rsidRPr="00875DEC">
        <w:rPr>
          <w:rFonts w:cs="Times New Roman"/>
          <w:szCs w:val="28"/>
        </w:rPr>
        <w:t>ельского поселения по реализации молодежной политики.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color w:val="000000"/>
          <w:spacing w:val="-9"/>
          <w:szCs w:val="28"/>
        </w:rPr>
      </w:pPr>
      <w:r w:rsidRPr="00875DEC">
        <w:rPr>
          <w:szCs w:val="28"/>
        </w:rPr>
        <w:t>3.3.</w:t>
      </w:r>
      <w:r w:rsidR="00A01C04">
        <w:rPr>
          <w:szCs w:val="28"/>
        </w:rPr>
        <w:t xml:space="preserve"> </w:t>
      </w:r>
      <w:r w:rsidRPr="00875DEC">
        <w:rPr>
          <w:color w:val="000000"/>
          <w:spacing w:val="-9"/>
          <w:szCs w:val="28"/>
        </w:rPr>
        <w:t>О</w:t>
      </w:r>
      <w:r w:rsidRPr="00875DEC">
        <w:rPr>
          <w:rFonts w:eastAsia="Calibri" w:cs="Times New Roman"/>
          <w:color w:val="000000"/>
          <w:spacing w:val="-9"/>
          <w:szCs w:val="28"/>
        </w:rPr>
        <w:t>рганизация исполнения в пределах сво</w:t>
      </w:r>
      <w:r w:rsidRPr="00875DEC">
        <w:rPr>
          <w:color w:val="000000"/>
          <w:spacing w:val="-9"/>
          <w:szCs w:val="28"/>
        </w:rPr>
        <w:t xml:space="preserve">ей компетенции решений районных </w:t>
      </w:r>
      <w:r w:rsidRPr="00875DEC">
        <w:rPr>
          <w:rFonts w:eastAsia="Calibri" w:cs="Times New Roman"/>
          <w:color w:val="000000"/>
          <w:spacing w:val="-9"/>
          <w:szCs w:val="28"/>
        </w:rPr>
        <w:t xml:space="preserve">конференций молодежного </w:t>
      </w:r>
      <w:r w:rsidRPr="00875DEC">
        <w:rPr>
          <w:color w:val="000000"/>
          <w:spacing w:val="-9"/>
          <w:szCs w:val="28"/>
        </w:rPr>
        <w:t xml:space="preserve">Совета при главе муниципального образования </w:t>
      </w:r>
      <w:r w:rsidRPr="00875DEC">
        <w:rPr>
          <w:szCs w:val="28"/>
        </w:rPr>
        <w:t>Павловский</w:t>
      </w:r>
      <w:r w:rsidRPr="00875DEC">
        <w:rPr>
          <w:color w:val="000000"/>
          <w:spacing w:val="-9"/>
          <w:szCs w:val="28"/>
        </w:rPr>
        <w:t xml:space="preserve"> район.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color w:val="000000"/>
          <w:szCs w:val="28"/>
        </w:rPr>
      </w:pPr>
      <w:r w:rsidRPr="00875DEC">
        <w:rPr>
          <w:color w:val="000000"/>
          <w:szCs w:val="28"/>
        </w:rPr>
        <w:t>3.4.</w:t>
      </w:r>
      <w:r w:rsidR="00A01C04">
        <w:rPr>
          <w:color w:val="000000"/>
          <w:szCs w:val="28"/>
        </w:rPr>
        <w:t xml:space="preserve"> </w:t>
      </w:r>
      <w:r w:rsidRPr="00875DEC">
        <w:rPr>
          <w:color w:val="000000"/>
          <w:szCs w:val="28"/>
        </w:rPr>
        <w:t>Повышение профессионального мастерства работающей молодёжи, развитие её трудовой активности.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color w:val="000000"/>
          <w:szCs w:val="28"/>
        </w:rPr>
      </w:pPr>
      <w:r w:rsidRPr="00875DEC">
        <w:rPr>
          <w:color w:val="000000"/>
          <w:szCs w:val="28"/>
        </w:rPr>
        <w:t>3.5.</w:t>
      </w:r>
      <w:r w:rsidR="00A01C04">
        <w:rPr>
          <w:color w:val="000000"/>
          <w:szCs w:val="28"/>
        </w:rPr>
        <w:t xml:space="preserve"> </w:t>
      </w:r>
      <w:r w:rsidRPr="00875DEC">
        <w:rPr>
          <w:color w:val="000000"/>
          <w:szCs w:val="28"/>
        </w:rPr>
        <w:t>Организация спортивно-оздоровительных и культурно-массовых мероприятий среди молодёжи поселения.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color w:val="000000"/>
          <w:szCs w:val="28"/>
        </w:rPr>
      </w:pPr>
      <w:r w:rsidRPr="00875DEC">
        <w:rPr>
          <w:color w:val="000000"/>
          <w:szCs w:val="28"/>
        </w:rPr>
        <w:t xml:space="preserve"> 3.6. </w:t>
      </w:r>
      <w:r w:rsidR="00A01C04">
        <w:rPr>
          <w:color w:val="000000"/>
          <w:szCs w:val="28"/>
        </w:rPr>
        <w:t xml:space="preserve"> </w:t>
      </w:r>
      <w:r w:rsidRPr="00875DEC">
        <w:rPr>
          <w:color w:val="000000"/>
          <w:szCs w:val="28"/>
        </w:rPr>
        <w:t>Содействие в наставничестве с целью передачи опыта, воспитания и формирования позитивного отношения к труду.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szCs w:val="28"/>
        </w:rPr>
      </w:pPr>
      <w:r w:rsidRPr="00875DEC">
        <w:rPr>
          <w:color w:val="000000"/>
          <w:szCs w:val="28"/>
        </w:rPr>
        <w:t xml:space="preserve"> 3.7. </w:t>
      </w:r>
      <w:r w:rsidR="00A01C04">
        <w:rPr>
          <w:color w:val="000000"/>
          <w:szCs w:val="28"/>
        </w:rPr>
        <w:t xml:space="preserve"> </w:t>
      </w:r>
      <w:r w:rsidRPr="00875DEC">
        <w:rPr>
          <w:color w:val="000000"/>
          <w:szCs w:val="28"/>
        </w:rPr>
        <w:t xml:space="preserve">Обмен опытом с другими молодёжными организациями.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567"/>
        <w:jc w:val="both"/>
        <w:rPr>
          <w:szCs w:val="28"/>
        </w:rPr>
      </w:pPr>
    </w:p>
    <w:p w:rsidR="009A0CF6" w:rsidRPr="00875DEC" w:rsidRDefault="009A0CF6" w:rsidP="009A0CF6">
      <w:pPr>
        <w:pStyle w:val="a3"/>
        <w:numPr>
          <w:ilvl w:val="0"/>
          <w:numId w:val="5"/>
        </w:num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  <w:r w:rsidRPr="00875DEC">
        <w:rPr>
          <w:szCs w:val="28"/>
        </w:rPr>
        <w:t>Принципы формирования Совета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jc w:val="center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4.1.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Членами Совета могут быть граждане Российской Федерации, проживающие на территории </w:t>
      </w:r>
      <w:r>
        <w:rPr>
          <w:szCs w:val="28"/>
        </w:rPr>
        <w:t>Новопластуновского</w:t>
      </w:r>
      <w:r w:rsidRPr="00875DEC">
        <w:rPr>
          <w:szCs w:val="28"/>
        </w:rPr>
        <w:t xml:space="preserve"> сельского поселения </w:t>
      </w:r>
      <w:r w:rsidR="00A01C04">
        <w:rPr>
          <w:szCs w:val="28"/>
        </w:rPr>
        <w:t>Павловского района</w:t>
      </w:r>
      <w:r w:rsidRPr="00875DEC">
        <w:rPr>
          <w:szCs w:val="28"/>
        </w:rPr>
        <w:t xml:space="preserve">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lastRenderedPageBreak/>
        <w:t>4.2.В состав молодежного Совета входят глава сельского поселения, ответственный по работе с молодежью сельского поселения, представитель общеобразовательного учреждения, расположенного на территории сельского поселения, отвечающий за организацию воспитательной работы с учащимися, а также молодежь, проживающая на территории сельского поселения в возрасте от 14 до 35 лет, в том числе: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 xml:space="preserve">-представители учащейся молодежи;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-представители общественных объединений;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-представители работающей молодежи.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4.3.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Выдвижение кандидатов в члены Совета производится школьным органом школьного (ученического) и студенческого самоуправления, молодежными объединениями, в том числе профсоюзными комитетами и активами молодежи на предприятиях и организациях всех форм собственности, а также путем самовыдвижения.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4.4.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Регистрация кандидатов производится председателем Совета по письменному заявлению, поданному не позднее, чем за 10 дней со дня проведения территориальной молодежной конференции.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4.5.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Каждый кандидат к заявлению, прилагает автобиографию.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4.6.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Состав Совета формируется председателем Совета из числа кандидатов в соответствии с п. 4.2 настоящего положения.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4.7.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>Персональный состав Совета утверждается рас</w:t>
      </w:r>
      <w:r>
        <w:rPr>
          <w:szCs w:val="28"/>
        </w:rPr>
        <w:t>поряжением главы администрации Новопластуновского</w:t>
      </w:r>
      <w:r w:rsidRPr="00875DEC">
        <w:rPr>
          <w:szCs w:val="28"/>
        </w:rPr>
        <w:t xml:space="preserve"> сельского поселения Павловского района.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4.8.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 xml:space="preserve">Кандидаты в члены Совета, не вошедшие в состав Совета молодежи при главе сельского поселения, остаются кандидатами до окончания одного календарного года.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center"/>
        <w:rPr>
          <w:szCs w:val="28"/>
        </w:rPr>
      </w:pPr>
      <w:r w:rsidRPr="00875DEC">
        <w:rPr>
          <w:szCs w:val="28"/>
        </w:rPr>
        <w:t>5.Организация работы Совета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center"/>
        <w:rPr>
          <w:szCs w:val="28"/>
        </w:rPr>
      </w:pP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5.1.</w:t>
      </w:r>
      <w:r w:rsidR="00A01C04">
        <w:rPr>
          <w:szCs w:val="28"/>
        </w:rPr>
        <w:t xml:space="preserve"> </w:t>
      </w:r>
      <w:r w:rsidRPr="00875DEC">
        <w:rPr>
          <w:szCs w:val="28"/>
        </w:rPr>
        <w:t>Состав Совета формируется на добровольной основе, количественный состав членов вышесказанно</w:t>
      </w:r>
      <w:r w:rsidR="00A01C04">
        <w:rPr>
          <w:szCs w:val="28"/>
        </w:rPr>
        <w:t>го Совета не должен превышать десять</w:t>
      </w:r>
      <w:r w:rsidRPr="00875DEC">
        <w:rPr>
          <w:szCs w:val="28"/>
        </w:rPr>
        <w:t xml:space="preserve"> человек.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5.2.В структуру Совета входят: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-председатель Совета;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-заместитель председателя Совета;</w:t>
      </w:r>
    </w:p>
    <w:p w:rsidR="009A0CF6" w:rsidRPr="00875DEC" w:rsidRDefault="00A01C04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>-ответственный секретарь Совета.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5.3.Председатель Совета: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 xml:space="preserve">-председателем Совета может быть избран гражданин в возрасте от 18 лет, постоянно проживающий на территории </w:t>
      </w:r>
      <w:r w:rsidR="00A01C04">
        <w:rPr>
          <w:szCs w:val="28"/>
        </w:rPr>
        <w:t>данного</w:t>
      </w:r>
      <w:r w:rsidRPr="00875DEC">
        <w:rPr>
          <w:szCs w:val="28"/>
        </w:rPr>
        <w:t xml:space="preserve"> сельского поселения;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 xml:space="preserve">-определяет численный состав Совета и формирует персональный Состав Совета; 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-определяет кандидатуру своего заместителя, ответственного секретаря и председателя организационной группы при Совете, назначает их и освобождает от занимаемой должности;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-совместно с главой сельского поселения определяет время и место проведения заседания Совета;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lastRenderedPageBreak/>
        <w:t>-созывает заседание Совета;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-формирует повестку дня заседаний Совета;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-председательствует на заседаниях Совета;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-имеет право решающего голоса;</w:t>
      </w:r>
    </w:p>
    <w:p w:rsidR="009A0CF6" w:rsidRPr="00875DEC" w:rsidRDefault="009A0CF6" w:rsidP="009A0CF6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-осуществляет общее руководство деятельностью Совета;</w:t>
      </w:r>
    </w:p>
    <w:p w:rsidR="00A01C04" w:rsidRDefault="009A0CF6" w:rsidP="00A01C04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-подписывает протоколы заседаний Совета и иные нормативно – правовые акты по основной деятельности Со</w:t>
      </w:r>
      <w:r w:rsidR="00A01C04">
        <w:rPr>
          <w:szCs w:val="28"/>
        </w:rPr>
        <w:t>вета в рамках своей компетенции;</w:t>
      </w:r>
      <w:r w:rsidRPr="00875DEC">
        <w:rPr>
          <w:szCs w:val="28"/>
        </w:rPr>
        <w:t xml:space="preserve"> </w:t>
      </w:r>
    </w:p>
    <w:p w:rsidR="00A01C04" w:rsidRDefault="009A0CF6" w:rsidP="00A01C04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 w:rsidRPr="00875DEC">
        <w:rPr>
          <w:szCs w:val="28"/>
        </w:rPr>
        <w:t>-выполняет иные функции по реализации целей и задач Совета</w:t>
      </w:r>
      <w:r w:rsidR="00A01C04">
        <w:rPr>
          <w:szCs w:val="28"/>
        </w:rPr>
        <w:t>.</w:t>
      </w:r>
      <w:r w:rsidRPr="00875DEC">
        <w:rPr>
          <w:szCs w:val="28"/>
        </w:rPr>
        <w:t xml:space="preserve"> </w:t>
      </w:r>
      <w:r w:rsidR="00A01C04">
        <w:rPr>
          <w:szCs w:val="28"/>
        </w:rPr>
        <w:t xml:space="preserve"> </w:t>
      </w:r>
    </w:p>
    <w:p w:rsidR="009A0CF6" w:rsidRPr="00875DEC" w:rsidRDefault="00A01C04" w:rsidP="00A01C04">
      <w:pPr>
        <w:tabs>
          <w:tab w:val="left" w:pos="1080"/>
          <w:tab w:val="left" w:pos="5220"/>
        </w:tabs>
        <w:spacing w:after="0" w:line="240" w:lineRule="auto"/>
        <w:ind w:firstLine="851"/>
        <w:jc w:val="both"/>
        <w:rPr>
          <w:szCs w:val="28"/>
        </w:rPr>
      </w:pPr>
      <w:r>
        <w:rPr>
          <w:szCs w:val="28"/>
        </w:rPr>
        <w:tab/>
      </w:r>
      <w:r w:rsidR="009A0CF6" w:rsidRPr="00875DEC">
        <w:rPr>
          <w:szCs w:val="28"/>
        </w:rPr>
        <w:t>5.4.</w:t>
      </w:r>
      <w:r>
        <w:rPr>
          <w:szCs w:val="28"/>
        </w:rPr>
        <w:t xml:space="preserve"> </w:t>
      </w:r>
      <w:r w:rsidR="009A0CF6" w:rsidRPr="00875DEC">
        <w:rPr>
          <w:szCs w:val="28"/>
        </w:rPr>
        <w:t>Заместитель председателя Совета: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-п</w:t>
      </w:r>
      <w:r w:rsidRPr="00875DEC">
        <w:rPr>
          <w:rFonts w:eastAsia="Calibri" w:cs="Times New Roman"/>
          <w:szCs w:val="28"/>
        </w:rPr>
        <w:t>о поручению председателя Совета ведет заседания Совета молодежи;</w:t>
      </w:r>
    </w:p>
    <w:p w:rsidR="009A0CF6" w:rsidRPr="00875DEC" w:rsidRDefault="009A0CF6" w:rsidP="009A0CF6">
      <w:pPr>
        <w:spacing w:after="0" w:line="240" w:lineRule="auto"/>
        <w:ind w:left="360" w:firstLine="49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-з</w:t>
      </w:r>
      <w:r w:rsidRPr="00875DEC">
        <w:rPr>
          <w:rFonts w:eastAsia="Calibri" w:cs="Times New Roman"/>
          <w:szCs w:val="28"/>
        </w:rPr>
        <w:t>амещает председателя Совета в его отсутствие;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-р</w:t>
      </w:r>
      <w:r w:rsidRPr="00875DEC">
        <w:rPr>
          <w:rFonts w:eastAsia="Calibri" w:cs="Times New Roman"/>
          <w:szCs w:val="28"/>
        </w:rPr>
        <w:t>ешает иные вопросы деятельности Совета в соответствии с настоящим Положением и распределением обязанностей между председателем и заместителем председателя Совета.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rFonts w:eastAsia="Calibri" w:cs="Times New Roman"/>
          <w:szCs w:val="28"/>
        </w:rPr>
        <w:t>5</w:t>
      </w:r>
      <w:r w:rsidRPr="00875DEC">
        <w:rPr>
          <w:szCs w:val="28"/>
        </w:rPr>
        <w:t>.5.</w:t>
      </w:r>
      <w:r w:rsidRPr="00875DEC">
        <w:rPr>
          <w:rFonts w:eastAsia="Calibri" w:cs="Times New Roman"/>
          <w:szCs w:val="28"/>
        </w:rPr>
        <w:t>Ответственный секретарь Совета: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-о</w:t>
      </w:r>
      <w:r w:rsidRPr="00875DEC">
        <w:rPr>
          <w:rFonts w:eastAsia="Calibri" w:cs="Times New Roman"/>
          <w:szCs w:val="28"/>
        </w:rPr>
        <w:t>беспечивает информирование членов Совета о предстоящих заседаниях Совета, комиссий;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-о</w:t>
      </w:r>
      <w:r w:rsidRPr="00875DEC">
        <w:rPr>
          <w:rFonts w:eastAsia="Calibri" w:cs="Times New Roman"/>
          <w:szCs w:val="28"/>
        </w:rPr>
        <w:t>рганизует ведение делопроизводства Совета, ведет протокол заседаний;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-н</w:t>
      </w:r>
      <w:r w:rsidRPr="00875DEC">
        <w:rPr>
          <w:rFonts w:eastAsia="Calibri" w:cs="Times New Roman"/>
          <w:szCs w:val="28"/>
        </w:rPr>
        <w:t xml:space="preserve">аправляет поступившие в Совет материалы на рассмотрение в соответствующие </w:t>
      </w:r>
      <w:r w:rsidRPr="00875DEC">
        <w:rPr>
          <w:szCs w:val="28"/>
        </w:rPr>
        <w:t>органы</w:t>
      </w:r>
      <w:r w:rsidRPr="00875DEC">
        <w:rPr>
          <w:rFonts w:eastAsia="Calibri" w:cs="Times New Roman"/>
          <w:szCs w:val="28"/>
        </w:rPr>
        <w:t xml:space="preserve"> Совета;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-о</w:t>
      </w:r>
      <w:r w:rsidRPr="00875DEC">
        <w:rPr>
          <w:rFonts w:eastAsia="Calibri" w:cs="Times New Roman"/>
          <w:szCs w:val="28"/>
        </w:rPr>
        <w:t>существляет обеспечение членов Совета необходимыми материалами и информацией к заседаниям Совета;</w:t>
      </w:r>
    </w:p>
    <w:p w:rsidR="009A0CF6" w:rsidRPr="00875DEC" w:rsidRDefault="009A0CF6" w:rsidP="009A0CF6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  <w:r w:rsidRPr="00875DEC">
        <w:rPr>
          <w:szCs w:val="28"/>
        </w:rPr>
        <w:t>-в</w:t>
      </w:r>
      <w:r w:rsidRPr="00875DEC">
        <w:rPr>
          <w:rFonts w:eastAsia="Calibri" w:cs="Times New Roman"/>
          <w:szCs w:val="28"/>
        </w:rPr>
        <w:t xml:space="preserve">ыполняет иные функции, возложенные на ответственного секретаря председателем Совета. </w:t>
      </w:r>
    </w:p>
    <w:p w:rsidR="009A0CF6" w:rsidRPr="00875DEC" w:rsidRDefault="009A0CF6" w:rsidP="009A0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  <w:lang w:eastAsia="ru-RU"/>
        </w:rPr>
      </w:pPr>
    </w:p>
    <w:p w:rsidR="009A0CF6" w:rsidRPr="00875DEC" w:rsidRDefault="009A0CF6" w:rsidP="009A0CF6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6.Права и обязанности члена молодежного Совета</w:t>
      </w:r>
    </w:p>
    <w:p w:rsidR="009A0CF6" w:rsidRPr="00875DEC" w:rsidRDefault="009A0CF6" w:rsidP="009A0CF6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A0CF6" w:rsidRPr="00875DEC" w:rsidRDefault="009A0CF6" w:rsidP="009A0CF6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6.1. Члены Совета имеют право: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6.1.1.Предлагать вопросы для рассмотрения Советом;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 xml:space="preserve">6.1.2.Участвовать путем голосования в принятии решений по вопросам, обсуждаемым Советом;  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6.1.3.Выйти из состава Совета, подав в установленном порядке, заявление об этом;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 xml:space="preserve">6.1.4.Бесплатно посещать молодежные мероприятия поселенческого, </w:t>
      </w:r>
      <w:proofErr w:type="spellStart"/>
      <w:r w:rsidRPr="00875DEC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875DEC">
        <w:rPr>
          <w:rFonts w:ascii="Times New Roman" w:hAnsi="Times New Roman" w:cs="Times New Roman"/>
          <w:sz w:val="28"/>
          <w:szCs w:val="28"/>
        </w:rPr>
        <w:t xml:space="preserve"> и районного уровня.</w:t>
      </w:r>
    </w:p>
    <w:p w:rsidR="009A0CF6" w:rsidRPr="00875DEC" w:rsidRDefault="009A0CF6" w:rsidP="009A0CF6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6.2.Члены Совета обязаны: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6.2.1.Участвовать в деятельности Совета;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6.2.2.Активно содействовать решению стоящих перед молодежным Советом целей и задач;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6.2.3.Выполнять решения Совета;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6.2.4.Не допускать совершения действий, направленных на дискредитацию Совета.</w:t>
      </w:r>
    </w:p>
    <w:p w:rsidR="009A0CF6" w:rsidRPr="00875DEC" w:rsidRDefault="009A0CF6" w:rsidP="009A0CF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lastRenderedPageBreak/>
        <w:t>6.3.Наиболее активно проявившие себя в работе члены Совета, будут ежегодно награждаться дипломами и благодарственными письмами органов местной власти, направленные по месту учебы или работы.</w:t>
      </w:r>
    </w:p>
    <w:p w:rsidR="009A0CF6" w:rsidRPr="00875DEC" w:rsidRDefault="009A0CF6" w:rsidP="009A0C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CF6" w:rsidRPr="00875DEC" w:rsidRDefault="009A0CF6" w:rsidP="009A0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7. Обеспечение деятельности молодежного Совета</w:t>
      </w:r>
    </w:p>
    <w:p w:rsidR="009A0CF6" w:rsidRPr="00875DEC" w:rsidRDefault="009A0CF6" w:rsidP="009A0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0CF6" w:rsidRPr="00875DEC" w:rsidRDefault="009A0CF6" w:rsidP="009A0CF6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7.1.</w:t>
      </w:r>
      <w:r w:rsidR="00A01C04">
        <w:rPr>
          <w:rFonts w:ascii="Times New Roman" w:hAnsi="Times New Roman" w:cs="Times New Roman"/>
          <w:sz w:val="28"/>
          <w:szCs w:val="28"/>
        </w:rPr>
        <w:t xml:space="preserve"> </w:t>
      </w:r>
      <w:r w:rsidRPr="00875DEC">
        <w:rPr>
          <w:rFonts w:ascii="Times New Roman" w:hAnsi="Times New Roman" w:cs="Times New Roman"/>
          <w:sz w:val="28"/>
          <w:szCs w:val="28"/>
        </w:rPr>
        <w:t>Заседания Совета проводятся, как правило, в помещении администрации сельского поселения.</w:t>
      </w:r>
    </w:p>
    <w:p w:rsidR="009A0CF6" w:rsidRPr="00875DEC" w:rsidRDefault="009A0CF6" w:rsidP="009A0CF6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DEC">
        <w:rPr>
          <w:rFonts w:ascii="Times New Roman" w:hAnsi="Times New Roman" w:cs="Times New Roman"/>
          <w:sz w:val="28"/>
          <w:szCs w:val="28"/>
        </w:rPr>
        <w:t>7.2.</w:t>
      </w:r>
      <w:r w:rsidR="00A01C04">
        <w:rPr>
          <w:rFonts w:ascii="Times New Roman" w:hAnsi="Times New Roman" w:cs="Times New Roman"/>
          <w:sz w:val="28"/>
          <w:szCs w:val="28"/>
        </w:rPr>
        <w:t xml:space="preserve"> </w:t>
      </w:r>
      <w:r w:rsidRPr="00875DEC">
        <w:rPr>
          <w:rFonts w:ascii="Times New Roman" w:hAnsi="Times New Roman" w:cs="Times New Roman"/>
          <w:sz w:val="28"/>
          <w:szCs w:val="28"/>
        </w:rPr>
        <w:t xml:space="preserve">Члены Совета могут вносить предложения о внесении  изменений  в данное Положение. </w:t>
      </w:r>
    </w:p>
    <w:p w:rsidR="009A0CF6" w:rsidRPr="00875DEC" w:rsidRDefault="009A0CF6" w:rsidP="009A0CF6">
      <w:pPr>
        <w:pStyle w:val="ConsPlusNormal"/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0CF6" w:rsidRPr="00875DEC" w:rsidRDefault="009A0CF6" w:rsidP="009A0CF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875DEC">
        <w:rPr>
          <w:rFonts w:eastAsia="Times New Roman" w:cs="Times New Roman"/>
          <w:bCs/>
          <w:color w:val="000000"/>
          <w:szCs w:val="28"/>
          <w:lang w:eastAsia="ru-RU"/>
        </w:rPr>
        <w:t>8. Порядок внесения изменений в</w:t>
      </w:r>
      <w:r w:rsidRPr="00875DE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75DEC">
        <w:rPr>
          <w:rFonts w:eastAsia="Times New Roman" w:cs="Times New Roman"/>
          <w:bCs/>
          <w:color w:val="000000"/>
          <w:szCs w:val="28"/>
          <w:lang w:eastAsia="ru-RU"/>
        </w:rPr>
        <w:t xml:space="preserve">Положение о Совете </w:t>
      </w:r>
    </w:p>
    <w:p w:rsidR="009A0CF6" w:rsidRPr="00875DEC" w:rsidRDefault="009A0CF6" w:rsidP="009A0CF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875DEC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9A0CF6" w:rsidRPr="00875DEC" w:rsidRDefault="009A0CF6" w:rsidP="009A0CF6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5DEC">
        <w:rPr>
          <w:rFonts w:eastAsia="Times New Roman" w:cs="Times New Roman"/>
          <w:color w:val="000000"/>
          <w:szCs w:val="28"/>
          <w:lang w:eastAsia="ru-RU"/>
        </w:rPr>
        <w:t>8.1.</w:t>
      </w:r>
      <w:r w:rsidR="00A01C0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75DEC">
        <w:rPr>
          <w:rFonts w:eastAsia="Times New Roman" w:cs="Times New Roman"/>
          <w:color w:val="000000"/>
          <w:szCs w:val="28"/>
          <w:lang w:eastAsia="ru-RU"/>
        </w:rPr>
        <w:t>Изменения, вносимые в Положение о Совете, утверждаются решением Совета на Общем заседании.</w:t>
      </w:r>
    </w:p>
    <w:p w:rsidR="009A0CF6" w:rsidRPr="00875DEC" w:rsidRDefault="009A0CF6" w:rsidP="009A0CF6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5DEC">
        <w:rPr>
          <w:rFonts w:eastAsia="Times New Roman" w:cs="Times New Roman"/>
          <w:color w:val="000000"/>
          <w:szCs w:val="28"/>
          <w:lang w:eastAsia="ru-RU"/>
        </w:rPr>
        <w:t>8.2.</w:t>
      </w:r>
      <w:r w:rsidR="00A01C0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875DEC">
        <w:rPr>
          <w:rFonts w:eastAsia="Times New Roman" w:cs="Times New Roman"/>
          <w:color w:val="000000"/>
          <w:szCs w:val="28"/>
          <w:lang w:eastAsia="ru-RU"/>
        </w:rPr>
        <w:t xml:space="preserve">Предложения о внесении изменений в Положение о Совете предварительно подлежат обсуждению на </w:t>
      </w:r>
      <w:r w:rsidRPr="00875DEC">
        <w:rPr>
          <w:szCs w:val="28"/>
        </w:rPr>
        <w:t>Павловском</w:t>
      </w:r>
      <w:r w:rsidRPr="00875DEC">
        <w:rPr>
          <w:rFonts w:eastAsia="Times New Roman" w:cs="Times New Roman"/>
          <w:color w:val="000000"/>
          <w:szCs w:val="28"/>
          <w:lang w:eastAsia="ru-RU"/>
        </w:rPr>
        <w:t xml:space="preserve"> районном общем собрании Совета.</w:t>
      </w:r>
    </w:p>
    <w:p w:rsidR="009A0CF6" w:rsidRPr="00875DEC" w:rsidRDefault="009A0CF6" w:rsidP="009A0CF6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75DEC">
        <w:rPr>
          <w:rFonts w:eastAsia="Times New Roman" w:cs="Times New Roman"/>
          <w:color w:val="000000"/>
          <w:szCs w:val="28"/>
          <w:lang w:eastAsia="ru-RU"/>
        </w:rPr>
        <w:t>8.3.</w:t>
      </w:r>
      <w:r w:rsidR="00A01C0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875DEC">
        <w:rPr>
          <w:rFonts w:eastAsia="Times New Roman" w:cs="Times New Roman"/>
          <w:color w:val="000000"/>
          <w:szCs w:val="28"/>
          <w:lang w:eastAsia="ru-RU"/>
        </w:rPr>
        <w:t>Изменения, вносимые в Положение оформляются</w:t>
      </w:r>
      <w:proofErr w:type="gramEnd"/>
      <w:r w:rsidRPr="00875DEC">
        <w:rPr>
          <w:rFonts w:eastAsia="Times New Roman" w:cs="Times New Roman"/>
          <w:color w:val="000000"/>
          <w:szCs w:val="28"/>
          <w:lang w:eastAsia="ru-RU"/>
        </w:rPr>
        <w:t xml:space="preserve"> в виде постановления главы </w:t>
      </w:r>
      <w:r>
        <w:rPr>
          <w:szCs w:val="28"/>
        </w:rPr>
        <w:t>Новопластуновского</w:t>
      </w:r>
      <w:r w:rsidRPr="00875DEC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</w:t>
      </w:r>
      <w:r w:rsidRPr="00875DEC">
        <w:rPr>
          <w:szCs w:val="28"/>
        </w:rPr>
        <w:t>Павловского</w:t>
      </w:r>
      <w:r w:rsidRPr="00875DEC">
        <w:rPr>
          <w:rFonts w:eastAsia="Times New Roman" w:cs="Times New Roman"/>
          <w:color w:val="000000"/>
          <w:szCs w:val="28"/>
          <w:lang w:eastAsia="ru-RU"/>
        </w:rPr>
        <w:t xml:space="preserve"> района.</w:t>
      </w:r>
    </w:p>
    <w:p w:rsidR="009A0CF6" w:rsidRPr="00875DEC" w:rsidRDefault="009A0CF6" w:rsidP="009A0CF6">
      <w:pPr>
        <w:spacing w:after="0" w:line="240" w:lineRule="auto"/>
        <w:rPr>
          <w:szCs w:val="28"/>
        </w:rPr>
      </w:pPr>
    </w:p>
    <w:p w:rsidR="009A0CF6" w:rsidRPr="00875DEC" w:rsidRDefault="009A0CF6" w:rsidP="009A0CF6">
      <w:pPr>
        <w:spacing w:after="0" w:line="240" w:lineRule="auto"/>
        <w:rPr>
          <w:szCs w:val="28"/>
        </w:rPr>
      </w:pPr>
    </w:p>
    <w:p w:rsidR="009A0CF6" w:rsidRPr="00875DEC" w:rsidRDefault="009A0CF6" w:rsidP="009A0CF6">
      <w:pPr>
        <w:spacing w:after="0" w:line="240" w:lineRule="auto"/>
        <w:rPr>
          <w:szCs w:val="28"/>
        </w:rPr>
      </w:pPr>
    </w:p>
    <w:p w:rsidR="009A0CF6" w:rsidRDefault="00A01C04" w:rsidP="009A0CF6">
      <w:pPr>
        <w:spacing w:after="0" w:line="240" w:lineRule="auto"/>
        <w:rPr>
          <w:szCs w:val="28"/>
        </w:rPr>
      </w:pPr>
      <w:r>
        <w:rPr>
          <w:szCs w:val="28"/>
        </w:rPr>
        <w:t>Ведущий специалист администрации</w:t>
      </w:r>
    </w:p>
    <w:p w:rsidR="00A01C04" w:rsidRDefault="00A01C04" w:rsidP="009A0CF6">
      <w:pPr>
        <w:spacing w:after="0" w:line="240" w:lineRule="auto"/>
        <w:rPr>
          <w:szCs w:val="28"/>
        </w:rPr>
      </w:pPr>
      <w:r>
        <w:rPr>
          <w:szCs w:val="28"/>
        </w:rPr>
        <w:t>Новопластуновского сельского поселения</w:t>
      </w:r>
    </w:p>
    <w:p w:rsidR="00A01C04" w:rsidRDefault="00A01C04" w:rsidP="009A0CF6">
      <w:pPr>
        <w:spacing w:after="0" w:line="240" w:lineRule="auto"/>
        <w:rPr>
          <w:szCs w:val="28"/>
        </w:rPr>
      </w:pPr>
      <w:r>
        <w:rPr>
          <w:szCs w:val="28"/>
        </w:rPr>
        <w:t xml:space="preserve">Павловского района                                                                                     С.Н.Белан </w:t>
      </w: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Default="009A0CF6" w:rsidP="009A0CF6">
      <w:pPr>
        <w:spacing w:after="0" w:line="240" w:lineRule="auto"/>
        <w:rPr>
          <w:szCs w:val="28"/>
        </w:rPr>
      </w:pPr>
    </w:p>
    <w:p w:rsidR="009A0CF6" w:rsidRPr="00875DEC" w:rsidRDefault="009A0CF6" w:rsidP="009A0CF6">
      <w:pPr>
        <w:spacing w:after="0" w:line="240" w:lineRule="auto"/>
        <w:ind w:left="5387"/>
        <w:rPr>
          <w:szCs w:val="28"/>
        </w:rPr>
      </w:pPr>
    </w:p>
    <w:sectPr w:rsidR="009A0CF6" w:rsidRPr="00875DEC" w:rsidSect="00EF1BB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17F8"/>
    <w:multiLevelType w:val="hybridMultilevel"/>
    <w:tmpl w:val="FE3E48F2"/>
    <w:lvl w:ilvl="0" w:tplc="5900CB7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CC5C2D"/>
    <w:multiLevelType w:val="multilevel"/>
    <w:tmpl w:val="485A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2066E72"/>
    <w:multiLevelType w:val="multilevel"/>
    <w:tmpl w:val="485A2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FAF07C4"/>
    <w:multiLevelType w:val="hybridMultilevel"/>
    <w:tmpl w:val="BDF26674"/>
    <w:lvl w:ilvl="0" w:tplc="70746A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1A116E"/>
    <w:multiLevelType w:val="hybridMultilevel"/>
    <w:tmpl w:val="7004D106"/>
    <w:lvl w:ilvl="0" w:tplc="518CE0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B5"/>
    <w:rsid w:val="0004293A"/>
    <w:rsid w:val="00072DF7"/>
    <w:rsid w:val="000A0C48"/>
    <w:rsid w:val="00111DAB"/>
    <w:rsid w:val="00132B03"/>
    <w:rsid w:val="00135790"/>
    <w:rsid w:val="001823FE"/>
    <w:rsid w:val="001876A5"/>
    <w:rsid w:val="001C68C3"/>
    <w:rsid w:val="001D627A"/>
    <w:rsid w:val="002C1E6A"/>
    <w:rsid w:val="002C5DC9"/>
    <w:rsid w:val="00465B4E"/>
    <w:rsid w:val="0047007C"/>
    <w:rsid w:val="004B02E8"/>
    <w:rsid w:val="004F3D7B"/>
    <w:rsid w:val="004F72AE"/>
    <w:rsid w:val="005208D1"/>
    <w:rsid w:val="00550282"/>
    <w:rsid w:val="0057291D"/>
    <w:rsid w:val="00586CF7"/>
    <w:rsid w:val="00590B48"/>
    <w:rsid w:val="005A0908"/>
    <w:rsid w:val="006075D4"/>
    <w:rsid w:val="006226FF"/>
    <w:rsid w:val="00624C27"/>
    <w:rsid w:val="00652F14"/>
    <w:rsid w:val="00663FE6"/>
    <w:rsid w:val="006A766D"/>
    <w:rsid w:val="006F1D52"/>
    <w:rsid w:val="006F4624"/>
    <w:rsid w:val="007A1BC7"/>
    <w:rsid w:val="007C28E0"/>
    <w:rsid w:val="008467B5"/>
    <w:rsid w:val="00860A2A"/>
    <w:rsid w:val="00875DEC"/>
    <w:rsid w:val="008958BF"/>
    <w:rsid w:val="0089746F"/>
    <w:rsid w:val="008E0196"/>
    <w:rsid w:val="008E3F26"/>
    <w:rsid w:val="008F5921"/>
    <w:rsid w:val="0091374F"/>
    <w:rsid w:val="00923A43"/>
    <w:rsid w:val="009725EF"/>
    <w:rsid w:val="009A0CF6"/>
    <w:rsid w:val="009A5D97"/>
    <w:rsid w:val="009E7919"/>
    <w:rsid w:val="009F662B"/>
    <w:rsid w:val="00A01C04"/>
    <w:rsid w:val="00A03F84"/>
    <w:rsid w:val="00A33A61"/>
    <w:rsid w:val="00A7667B"/>
    <w:rsid w:val="00A8360D"/>
    <w:rsid w:val="00AA6A82"/>
    <w:rsid w:val="00B137C8"/>
    <w:rsid w:val="00B60152"/>
    <w:rsid w:val="00B923B7"/>
    <w:rsid w:val="00BA7A5E"/>
    <w:rsid w:val="00C1231B"/>
    <w:rsid w:val="00C43156"/>
    <w:rsid w:val="00C43EF6"/>
    <w:rsid w:val="00C70FB6"/>
    <w:rsid w:val="00CA6E4A"/>
    <w:rsid w:val="00CF7C1F"/>
    <w:rsid w:val="00D168C3"/>
    <w:rsid w:val="00D72695"/>
    <w:rsid w:val="00DC0C60"/>
    <w:rsid w:val="00DE6990"/>
    <w:rsid w:val="00E07D65"/>
    <w:rsid w:val="00E309D1"/>
    <w:rsid w:val="00E74179"/>
    <w:rsid w:val="00EB014E"/>
    <w:rsid w:val="00EF1BB5"/>
    <w:rsid w:val="00F53DCB"/>
    <w:rsid w:val="00F72A59"/>
    <w:rsid w:val="00F91A5D"/>
    <w:rsid w:val="00FA7590"/>
    <w:rsid w:val="00FE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82"/>
    <w:pPr>
      <w:ind w:left="720"/>
      <w:contextualSpacing/>
    </w:pPr>
  </w:style>
  <w:style w:type="paragraph" w:customStyle="1" w:styleId="ConsPlusNormal">
    <w:name w:val="ConsPlusNormal"/>
    <w:rsid w:val="008E0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o">
    <w:name w:val="o"/>
    <w:basedOn w:val="a0"/>
    <w:rsid w:val="004B02E8"/>
  </w:style>
  <w:style w:type="paragraph" w:styleId="a4">
    <w:name w:val="Normal (Web)"/>
    <w:basedOn w:val="a"/>
    <w:uiPriority w:val="99"/>
    <w:semiHidden/>
    <w:unhideWhenUsed/>
    <w:rsid w:val="004B02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82"/>
    <w:pPr>
      <w:ind w:left="720"/>
      <w:contextualSpacing/>
    </w:pPr>
  </w:style>
  <w:style w:type="paragraph" w:customStyle="1" w:styleId="ConsPlusNormal">
    <w:name w:val="ConsPlusNormal"/>
    <w:rsid w:val="008E0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o">
    <w:name w:val="o"/>
    <w:basedOn w:val="a0"/>
    <w:rsid w:val="004B02E8"/>
  </w:style>
  <w:style w:type="paragraph" w:styleId="a4">
    <w:name w:val="Normal (Web)"/>
    <w:basedOn w:val="a"/>
    <w:uiPriority w:val="99"/>
    <w:semiHidden/>
    <w:unhideWhenUsed/>
    <w:rsid w:val="004B02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1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CACE-A1C1-48F2-9756-06C26ACDF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moralis</dc:creator>
  <cp:lastModifiedBy>Новопластуновское</cp:lastModifiedBy>
  <cp:revision>2</cp:revision>
  <dcterms:created xsi:type="dcterms:W3CDTF">2015-03-20T06:41:00Z</dcterms:created>
  <dcterms:modified xsi:type="dcterms:W3CDTF">2015-03-20T06:41:00Z</dcterms:modified>
</cp:coreProperties>
</file>