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3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7B38">
        <w:rPr>
          <w:rFonts w:ascii="Times New Roman" w:hAnsi="Times New Roman" w:cs="Times New Roman"/>
          <w:b/>
          <w:sz w:val="28"/>
          <w:szCs w:val="28"/>
        </w:rPr>
        <w:t>27.12.2017</w:t>
      </w:r>
      <w:r w:rsidRPr="00A44037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0D7B38">
        <w:rPr>
          <w:rFonts w:ascii="Times New Roman" w:hAnsi="Times New Roman" w:cs="Times New Roman"/>
          <w:b/>
          <w:sz w:val="28"/>
          <w:szCs w:val="28"/>
        </w:rPr>
        <w:t xml:space="preserve"> 131-р</w:t>
      </w: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4037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A44037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37">
        <w:rPr>
          <w:rFonts w:ascii="Times New Roman" w:hAnsi="Times New Roman" w:cs="Times New Roman"/>
          <w:b/>
          <w:sz w:val="28"/>
          <w:szCs w:val="28"/>
        </w:rPr>
        <w:t>Об определении мест для проведения праздничных салютов</w:t>
      </w: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37" w:rsidRDefault="00A44037" w:rsidP="00A4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37" w:rsidRDefault="00A44037" w:rsidP="00A44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037">
        <w:rPr>
          <w:rFonts w:ascii="Times New Roman" w:hAnsi="Times New Roman" w:cs="Times New Roman"/>
          <w:sz w:val="28"/>
          <w:szCs w:val="28"/>
        </w:rPr>
        <w:tab/>
        <w:t>В связи с проведением праздничных мероприятий посвященных наступающем</w:t>
      </w:r>
      <w:r>
        <w:rPr>
          <w:rFonts w:ascii="Times New Roman" w:hAnsi="Times New Roman" w:cs="Times New Roman"/>
          <w:sz w:val="28"/>
          <w:szCs w:val="28"/>
        </w:rPr>
        <w:t>у Новому 2018 году и  рождественс</w:t>
      </w:r>
      <w:r w:rsidRPr="00A44037">
        <w:rPr>
          <w:rFonts w:ascii="Times New Roman" w:hAnsi="Times New Roman" w:cs="Times New Roman"/>
          <w:sz w:val="28"/>
          <w:szCs w:val="28"/>
        </w:rPr>
        <w:t xml:space="preserve">ким праздникам 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 на территории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34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92A">
        <w:rPr>
          <w:rFonts w:ascii="Times New Roman" w:hAnsi="Times New Roman" w:cs="Times New Roman"/>
          <w:sz w:val="28"/>
          <w:szCs w:val="28"/>
        </w:rPr>
        <w:t>пешения</w:t>
      </w:r>
      <w:proofErr w:type="spellEnd"/>
      <w:r w:rsidR="0034392A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от 15 декабря 2017 года № 12 </w:t>
      </w:r>
      <w:r>
        <w:rPr>
          <w:rFonts w:ascii="Times New Roman" w:hAnsi="Times New Roman" w:cs="Times New Roman"/>
          <w:sz w:val="28"/>
          <w:szCs w:val="28"/>
        </w:rPr>
        <w:t xml:space="preserve">  Федерального закона  тот 21 декабря 1994 года № 69-ФЗ «О пожарной безопасности », Закона Краснодарского края от 31 марта 2000 года № 250-КЗ «О пожарной безопасности в Краснодарском крае» в целях предупреждения чрезвычайных ситуаций, связанных с пожарами, и  предоставляющих угрозу безопасности населения сельского поселения в период проведения новогодних и рождественских праздников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4037" w:rsidRDefault="00A44037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1.Определить место для проведения новогодних салютов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стадион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до жителей сельского поселения данную информацию через громкую связь и размещением данного распоряжения в сети  Интернет.</w:t>
      </w: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вступает  в силу со дня его подписания.</w:t>
      </w: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3439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4392A" w:rsidRDefault="0034392A" w:rsidP="003439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92A" w:rsidRPr="00A44037" w:rsidRDefault="0034392A" w:rsidP="00A4403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392A" w:rsidRPr="00A44037" w:rsidSect="00C6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317E"/>
    <w:multiLevelType w:val="hybridMultilevel"/>
    <w:tmpl w:val="DB10A258"/>
    <w:lvl w:ilvl="0" w:tplc="85AA5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37"/>
    <w:rsid w:val="000D7B38"/>
    <w:rsid w:val="0034392A"/>
    <w:rsid w:val="00480FB1"/>
    <w:rsid w:val="00A44037"/>
    <w:rsid w:val="00C6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2017-12-29T06:42:00Z</dcterms:created>
  <dcterms:modified xsi:type="dcterms:W3CDTF">2017-12-29T07:28:00Z</dcterms:modified>
</cp:coreProperties>
</file>