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82AA4">
        <w:rPr>
          <w:sz w:val="28"/>
          <w:szCs w:val="28"/>
        </w:rPr>
        <w:t xml:space="preserve"> </w:t>
      </w:r>
      <w:r w:rsidR="002A6AE8">
        <w:rPr>
          <w:sz w:val="28"/>
          <w:szCs w:val="28"/>
        </w:rPr>
        <w:t>18.03.2020</w:t>
      </w:r>
      <w:r w:rsidR="00482AA4">
        <w:rPr>
          <w:sz w:val="28"/>
          <w:szCs w:val="28"/>
        </w:rPr>
        <w:t xml:space="preserve"> №</w:t>
      </w:r>
      <w:r w:rsidR="002A6AE8">
        <w:rPr>
          <w:sz w:val="28"/>
          <w:szCs w:val="28"/>
        </w:rPr>
        <w:t>28</w:t>
      </w: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</w:p>
    <w:p w:rsidR="00AF2FED" w:rsidRDefault="00AF2FED" w:rsidP="00AF2FED">
      <w:pPr>
        <w:jc w:val="center"/>
        <w:rPr>
          <w:rStyle w:val="a4"/>
          <w:b w:val="0"/>
          <w:sz w:val="28"/>
          <w:szCs w:val="28"/>
        </w:rPr>
      </w:pPr>
      <w:r w:rsidRPr="001E5BF6">
        <w:rPr>
          <w:rStyle w:val="a4"/>
          <w:b w:val="0"/>
          <w:sz w:val="28"/>
          <w:szCs w:val="28"/>
        </w:rPr>
        <w:t xml:space="preserve">Паспорт </w:t>
      </w:r>
    </w:p>
    <w:p w:rsidR="00737B32" w:rsidRPr="001E5BF6" w:rsidRDefault="00AF2FED" w:rsidP="00AF2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</w:t>
      </w:r>
      <w:r w:rsidR="00737B32">
        <w:rPr>
          <w:bCs/>
          <w:sz w:val="28"/>
          <w:szCs w:val="28"/>
        </w:rPr>
        <w:t xml:space="preserve"> ц</w:t>
      </w:r>
      <w:r>
        <w:rPr>
          <w:bCs/>
          <w:sz w:val="28"/>
          <w:szCs w:val="28"/>
        </w:rPr>
        <w:t>елевой программы</w:t>
      </w:r>
    </w:p>
    <w:p w:rsidR="00AF2FED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</w:p>
    <w:p w:rsidR="00974FBE" w:rsidRPr="00974FBE" w:rsidRDefault="00974FBE" w:rsidP="00974FBE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 xml:space="preserve">«Повышение безопасности 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поселения Павловского района на 2020 год» </w:t>
      </w:r>
    </w:p>
    <w:p w:rsidR="00AF2FED" w:rsidRPr="001E5BF6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AF2FED" w:rsidRDefault="00AF2FED" w:rsidP="00AF2FED">
      <w:pPr>
        <w:tabs>
          <w:tab w:val="left" w:pos="672"/>
        </w:tabs>
        <w:jc w:val="both"/>
        <w:rPr>
          <w:b/>
          <w:color w:val="000000"/>
          <w:szCs w:val="28"/>
        </w:rPr>
      </w:pPr>
    </w:p>
    <w:p w:rsidR="00974FBE" w:rsidRDefault="00974FBE" w:rsidP="00974FBE">
      <w:pPr>
        <w:spacing w:line="260" w:lineRule="auto"/>
        <w:ind w:right="8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974FBE" w:rsidRPr="00B44294" w:rsidTr="008005D8">
        <w:tc>
          <w:tcPr>
            <w:tcW w:w="3500" w:type="dxa"/>
          </w:tcPr>
          <w:p w:rsidR="00974FBE" w:rsidRPr="00FA4DB5" w:rsidRDefault="00974FBE" w:rsidP="008005D8">
            <w:pPr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974FBE" w:rsidRPr="00974FBE" w:rsidRDefault="00974FBE" w:rsidP="008005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4FBE">
              <w:rPr>
                <w:sz w:val="28"/>
                <w:szCs w:val="28"/>
              </w:rPr>
              <w:t xml:space="preserve">«Повышение безопасности дорожного движения и снижения дорожно-транспортного травматизма на территории </w:t>
            </w:r>
            <w:proofErr w:type="spellStart"/>
            <w:r w:rsidRPr="00974FBE">
              <w:rPr>
                <w:sz w:val="28"/>
                <w:szCs w:val="28"/>
              </w:rPr>
              <w:t>Новопластуновского</w:t>
            </w:r>
            <w:proofErr w:type="spellEnd"/>
            <w:r w:rsidRPr="00974FBE">
              <w:rPr>
                <w:sz w:val="28"/>
                <w:szCs w:val="28"/>
              </w:rPr>
              <w:t xml:space="preserve"> сельского поселения Павловского района на 2020 год»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Основания для разработки</w:t>
            </w:r>
          </w:p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</w:tcPr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FBB">
              <w:rPr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272FB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272FBB">
              <w:rPr>
                <w:sz w:val="28"/>
                <w:szCs w:val="28"/>
              </w:rPr>
              <w:t>»;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10.12.1995 года № 196-ФЗ «О безопасности дорожного движения»;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устав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>Исполнители Программы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Цель программы    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оздание безопасных условий для движения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с</w:t>
            </w:r>
            <w:r w:rsidRPr="00272FBB">
              <w:rPr>
                <w:sz w:val="28"/>
                <w:szCs w:val="28"/>
              </w:rPr>
              <w:t>овершенствование дорожных условий и внедрение технических средств р</w:t>
            </w:r>
            <w:r>
              <w:rPr>
                <w:sz w:val="28"/>
                <w:szCs w:val="28"/>
              </w:rPr>
              <w:t>егулирования дорожного движения;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272FBB">
              <w:rPr>
                <w:sz w:val="28"/>
                <w:szCs w:val="28"/>
              </w:rPr>
              <w:t>ормирование безопасного поведения участников дорожного движения и предупреждение детского дорожно-</w:t>
            </w:r>
            <w:r>
              <w:rPr>
                <w:sz w:val="28"/>
                <w:szCs w:val="28"/>
              </w:rPr>
              <w:lastRenderedPageBreak/>
              <w:t>транспортного травматизма;</w:t>
            </w:r>
          </w:p>
          <w:p w:rsidR="00974FBE" w:rsidRPr="00FA4DB5" w:rsidRDefault="00974FBE" w:rsidP="008005D8">
            <w:pPr>
              <w:pStyle w:val="2"/>
              <w:tabs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>овершенствование контрольно-надзорной 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lastRenderedPageBreak/>
              <w:t xml:space="preserve">Задачи Программы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оздать безопасные условия для движения </w:t>
            </w:r>
            <w:r>
              <w:rPr>
                <w:sz w:val="28"/>
                <w:szCs w:val="28"/>
              </w:rPr>
              <w:t xml:space="preserve">участников дорожного движения, в том числе и для пешеходов </w:t>
            </w:r>
            <w:r w:rsidRPr="00272FB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у</w:t>
            </w:r>
            <w:r w:rsidRPr="00272FBB">
              <w:rPr>
                <w:sz w:val="28"/>
                <w:szCs w:val="28"/>
              </w:rPr>
              <w:t>совершенствовать дорожные условия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</w:t>
            </w:r>
            <w:r w:rsidRPr="00272FBB">
              <w:rPr>
                <w:sz w:val="28"/>
                <w:szCs w:val="28"/>
              </w:rPr>
              <w:t>формировать безопасного поведения участников дорожного движения и предупреждение детского дорожно-т</w:t>
            </w:r>
            <w:r>
              <w:rPr>
                <w:sz w:val="28"/>
                <w:szCs w:val="28"/>
              </w:rPr>
              <w:t>ранспортного травматизма;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-у</w:t>
            </w:r>
            <w:r w:rsidRPr="00272FBB">
              <w:rPr>
                <w:sz w:val="28"/>
                <w:szCs w:val="28"/>
              </w:rPr>
              <w:t>совершенствовать контрольно-надзорной 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rPr>
          <w:trHeight w:val="1000"/>
        </w:trPr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Объем и источники 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финансирования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>Программы</w:t>
            </w:r>
          </w:p>
        </w:tc>
        <w:tc>
          <w:tcPr>
            <w:tcW w:w="6139" w:type="dxa"/>
          </w:tcPr>
          <w:p w:rsidR="00974FBE" w:rsidRPr="00FA4DB5" w:rsidRDefault="00974FBE" w:rsidP="008A33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A3312">
              <w:rPr>
                <w:sz w:val="28"/>
              </w:rPr>
              <w:t>3738799,12</w:t>
            </w:r>
            <w:r>
              <w:rPr>
                <w:sz w:val="28"/>
              </w:rPr>
              <w:t xml:space="preserve"> рублей (</w:t>
            </w:r>
            <w:r w:rsidRPr="00FA4DB5">
              <w:rPr>
                <w:sz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</w:rPr>
              <w:t xml:space="preserve"> сельского поселения Павловского район</w:t>
            </w:r>
            <w:r>
              <w:rPr>
                <w:sz w:val="28"/>
              </w:rPr>
              <w:t>а)</w:t>
            </w:r>
          </w:p>
        </w:tc>
      </w:tr>
      <w:tr w:rsidR="00974FBE" w:rsidRPr="00FA4DB5" w:rsidTr="008005D8">
        <w:trPr>
          <w:trHeight w:val="356"/>
        </w:trPr>
        <w:tc>
          <w:tcPr>
            <w:tcW w:w="3500" w:type="dxa"/>
          </w:tcPr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6139" w:type="dxa"/>
          </w:tcPr>
          <w:p w:rsidR="00974FBE" w:rsidRDefault="00974FBE" w:rsidP="008005D8">
            <w:pPr>
              <w:ind w:left="32" w:hanging="32"/>
              <w:jc w:val="both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Ожидаемые результаты  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реализации Программы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 xml:space="preserve">ние </w:t>
            </w:r>
            <w:r w:rsidRPr="00272FBB">
              <w:rPr>
                <w:sz w:val="28"/>
                <w:szCs w:val="28"/>
              </w:rPr>
              <w:t xml:space="preserve"> безопасны</w:t>
            </w:r>
            <w:r>
              <w:rPr>
                <w:sz w:val="28"/>
                <w:szCs w:val="28"/>
              </w:rPr>
              <w:t xml:space="preserve">х </w:t>
            </w:r>
            <w:r w:rsidRPr="00272FBB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й</w:t>
            </w:r>
            <w:r w:rsidRPr="00272FBB">
              <w:rPr>
                <w:sz w:val="28"/>
                <w:szCs w:val="28"/>
              </w:rPr>
              <w:t xml:space="preserve"> для движения</w:t>
            </w:r>
            <w:r>
              <w:rPr>
                <w:sz w:val="28"/>
                <w:szCs w:val="28"/>
              </w:rPr>
              <w:t xml:space="preserve"> участников дорожного движения, в том числе и для пешеходов</w:t>
            </w:r>
            <w:r w:rsidRPr="00272FB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с</w:t>
            </w:r>
            <w:r w:rsidRPr="00272FBB">
              <w:rPr>
                <w:sz w:val="28"/>
                <w:szCs w:val="28"/>
              </w:rPr>
              <w:t>овершенствова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дорожны</w:t>
            </w:r>
            <w:r>
              <w:rPr>
                <w:sz w:val="28"/>
                <w:szCs w:val="28"/>
              </w:rPr>
              <w:t>х</w:t>
            </w:r>
            <w:r w:rsidRPr="00272FBB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 и внедрение технических средств регулирования дорожного движения;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ф</w:t>
            </w:r>
            <w:r w:rsidRPr="00272FBB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272FBB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 население бесперебойным, комфортным и безопасным дорожным движением;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повышение транспортно-эксплуатационных характеристик существующей улично-дорожной сети поселения.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Организация контроля </w:t>
            </w:r>
            <w:proofErr w:type="gramStart"/>
            <w:r w:rsidRPr="00FA4DB5">
              <w:rPr>
                <w:sz w:val="28"/>
              </w:rPr>
              <w:t>за</w:t>
            </w:r>
            <w:proofErr w:type="gramEnd"/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исполнением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</w:rPr>
              <w:t xml:space="preserve">Текущий контроль осуществляет 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Pr="00974FBE" w:rsidRDefault="00974FBE" w:rsidP="00EA2286">
      <w:pPr>
        <w:pStyle w:val="a5"/>
        <w:numPr>
          <w:ilvl w:val="0"/>
          <w:numId w:val="3"/>
        </w:numPr>
        <w:tabs>
          <w:tab w:val="left" w:pos="0"/>
        </w:tabs>
        <w:ind w:left="0" w:firstLine="851"/>
        <w:jc w:val="center"/>
        <w:rPr>
          <w:sz w:val="28"/>
          <w:szCs w:val="28"/>
        </w:rPr>
      </w:pPr>
      <w:r w:rsidRPr="00974FBE">
        <w:rPr>
          <w:sz w:val="28"/>
          <w:szCs w:val="28"/>
        </w:rPr>
        <w:lastRenderedPageBreak/>
        <w:t>Обоснование необходимости разработки</w:t>
      </w:r>
    </w:p>
    <w:p w:rsidR="00EA2286" w:rsidRDefault="00974FBE" w:rsidP="00EA2286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>и принятия программы</w:t>
      </w:r>
    </w:p>
    <w:p w:rsidR="00B67DEB" w:rsidRDefault="00B67DEB" w:rsidP="00B67DEB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EA2286" w:rsidRPr="0038117C" w:rsidRDefault="00EA2286" w:rsidP="00B67DE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Хорошее состояние </w:t>
      </w:r>
      <w:r>
        <w:rPr>
          <w:sz w:val="28"/>
          <w:szCs w:val="28"/>
        </w:rPr>
        <w:t xml:space="preserve">автомобильных дорог </w:t>
      </w:r>
      <w:r w:rsidRPr="0038117C">
        <w:rPr>
          <w:sz w:val="28"/>
          <w:szCs w:val="28"/>
        </w:rPr>
        <w:t xml:space="preserve">- необходимое условие </w:t>
      </w:r>
      <w:r>
        <w:rPr>
          <w:sz w:val="28"/>
          <w:szCs w:val="28"/>
        </w:rPr>
        <w:t xml:space="preserve">успешного </w:t>
      </w:r>
      <w:r w:rsidRPr="0038117C">
        <w:rPr>
          <w:sz w:val="28"/>
          <w:szCs w:val="28"/>
        </w:rPr>
        <w:t>развития экономики края и улучшения условий жизни населения.</w:t>
      </w:r>
      <w:r w:rsidR="00B67DEB">
        <w:rPr>
          <w:sz w:val="28"/>
          <w:szCs w:val="28"/>
        </w:rPr>
        <w:t xml:space="preserve"> </w:t>
      </w:r>
      <w:r w:rsidRPr="0038117C">
        <w:rPr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EA2286" w:rsidRPr="0038117C" w:rsidRDefault="00EA2286" w:rsidP="00EA2286">
      <w:pPr>
        <w:ind w:firstLine="426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B67DEB">
        <w:rPr>
          <w:sz w:val="28"/>
          <w:szCs w:val="28"/>
        </w:rPr>
        <w:tab/>
      </w:r>
      <w:r w:rsidRPr="0038117C">
        <w:rPr>
          <w:sz w:val="28"/>
          <w:szCs w:val="28"/>
        </w:rPr>
        <w:t>Рост парка автотранспортных средств вместе с увеличением загруженности автомобильных дорог и снижением средних скоростей движения приводят к ухудшению экологической обстановки. Выбросы автомобильным транспортом вредных веществ</w:t>
      </w:r>
      <w:r>
        <w:rPr>
          <w:sz w:val="28"/>
          <w:szCs w:val="28"/>
        </w:rPr>
        <w:t>,</w:t>
      </w:r>
      <w:r w:rsidRPr="0038117C">
        <w:rPr>
          <w:sz w:val="28"/>
          <w:szCs w:val="28"/>
        </w:rPr>
        <w:t xml:space="preserve"> представляют значительную опасность для населения, проживающего в непосредственной близости от автомобильных дорог. Экологическая ситуация существенно ухудшается при снижении средних скоростей движения и образовании транспортных заторов.</w:t>
      </w:r>
    </w:p>
    <w:p w:rsidR="00EA2286" w:rsidRPr="0038117C" w:rsidRDefault="00EA2286" w:rsidP="00EA2286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В настоящее время из-за несоответствия уровня развития и транспортно-эксплуатационного состояния автомобильных дорог спросу на автомобильные перевозки участники дорожного движения теряют </w:t>
      </w:r>
      <w:r>
        <w:rPr>
          <w:sz w:val="28"/>
          <w:szCs w:val="28"/>
        </w:rPr>
        <w:t>свободное</w:t>
      </w:r>
      <w:r w:rsidRPr="0038117C">
        <w:rPr>
          <w:sz w:val="28"/>
          <w:szCs w:val="28"/>
        </w:rPr>
        <w:t xml:space="preserve"> или рабочего времени и</w:t>
      </w:r>
      <w:r>
        <w:rPr>
          <w:sz w:val="28"/>
          <w:szCs w:val="28"/>
        </w:rPr>
        <w:t>з-за низких скоростей движения или невозможности использовать транспортное средство при отсутствии дорожного покрытия.</w:t>
      </w:r>
    </w:p>
    <w:p w:rsidR="00EA2286" w:rsidRPr="0038117C" w:rsidRDefault="00EA2286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 небольшого </w:t>
      </w:r>
      <w:r w:rsidRPr="0038117C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работ по содержанию и ремонту </w:t>
      </w:r>
      <w:r w:rsidRPr="0038117C">
        <w:rPr>
          <w:sz w:val="28"/>
          <w:szCs w:val="28"/>
        </w:rPr>
        <w:t xml:space="preserve"> улиц и дорог их транспортно-эксплуатационные показатели не соотве</w:t>
      </w:r>
      <w:r>
        <w:rPr>
          <w:sz w:val="28"/>
          <w:szCs w:val="28"/>
        </w:rPr>
        <w:t xml:space="preserve">тствуют нормативным требованиям. </w:t>
      </w:r>
      <w:r w:rsidRPr="0038117C">
        <w:rPr>
          <w:sz w:val="28"/>
          <w:szCs w:val="28"/>
        </w:rPr>
        <w:t>Неразвитость улично-дорожной сети</w:t>
      </w:r>
      <w:r>
        <w:rPr>
          <w:sz w:val="28"/>
          <w:szCs w:val="28"/>
        </w:rPr>
        <w:t xml:space="preserve">  </w:t>
      </w:r>
      <w:r w:rsidRPr="0038117C">
        <w:rPr>
          <w:sz w:val="28"/>
          <w:szCs w:val="28"/>
        </w:rPr>
        <w:t>усугубл</w:t>
      </w:r>
      <w:r>
        <w:rPr>
          <w:sz w:val="28"/>
          <w:szCs w:val="28"/>
        </w:rPr>
        <w:t>яет проблемы в социальной сфере.</w:t>
      </w:r>
      <w:r w:rsidRPr="0038117C">
        <w:rPr>
          <w:sz w:val="28"/>
          <w:szCs w:val="28"/>
        </w:rPr>
        <w:t xml:space="preserve"> </w:t>
      </w:r>
    </w:p>
    <w:p w:rsidR="00974FBE" w:rsidRDefault="00EA2286" w:rsidP="00B67DEB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Недостаточный уровень развития улично-дорожной сети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 по сравнению с темпами роста</w:t>
      </w:r>
      <w:r>
        <w:rPr>
          <w:sz w:val="28"/>
          <w:szCs w:val="28"/>
        </w:rPr>
        <w:t xml:space="preserve"> парка автотранспортных средств, </w:t>
      </w:r>
      <w:r w:rsidRPr="0038117C">
        <w:rPr>
          <w:sz w:val="28"/>
          <w:szCs w:val="28"/>
        </w:rPr>
        <w:t>приводит к сдерживанию социально-экономического развития</w:t>
      </w:r>
      <w:r>
        <w:rPr>
          <w:sz w:val="28"/>
          <w:szCs w:val="28"/>
        </w:rPr>
        <w:t xml:space="preserve"> сельского поселения. </w:t>
      </w:r>
    </w:p>
    <w:p w:rsidR="00974FBE" w:rsidRDefault="00974FBE" w:rsidP="00974FBE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Основными факторами, обуславливающими высокий уровень аварийности на дорогах,</w:t>
      </w:r>
      <w:r>
        <w:rPr>
          <w:sz w:val="28"/>
          <w:szCs w:val="28"/>
        </w:rPr>
        <w:t xml:space="preserve"> являются: </w:t>
      </w:r>
    </w:p>
    <w:p w:rsidR="00974FBE" w:rsidRDefault="00974FBE" w:rsidP="00EA2286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массовое несоблюдение требований Прави</w:t>
      </w:r>
      <w:r>
        <w:rPr>
          <w:sz w:val="28"/>
          <w:szCs w:val="28"/>
        </w:rPr>
        <w:t xml:space="preserve">л дорожного движения со стороны </w:t>
      </w:r>
      <w:r w:rsidRPr="002A2E81">
        <w:rPr>
          <w:sz w:val="28"/>
          <w:szCs w:val="28"/>
        </w:rPr>
        <w:t>его</w:t>
      </w:r>
      <w:r>
        <w:rPr>
          <w:sz w:val="28"/>
          <w:szCs w:val="28"/>
        </w:rPr>
        <w:t xml:space="preserve"> участников; </w:t>
      </w:r>
    </w:p>
    <w:p w:rsidR="00B67DEB" w:rsidRDefault="00974FBE" w:rsidP="00EA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–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недостаточная профессиональная подг</w:t>
      </w:r>
      <w:r w:rsidR="00B67DEB">
        <w:rPr>
          <w:sz w:val="28"/>
          <w:szCs w:val="28"/>
        </w:rPr>
        <w:t xml:space="preserve">отовка и недисциплинированность </w:t>
      </w:r>
      <w:r w:rsidRPr="002A2E81">
        <w:rPr>
          <w:sz w:val="28"/>
          <w:szCs w:val="28"/>
        </w:rPr>
        <w:t>водителей;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ab/>
      </w: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недостаточное понимание и поддержка мер по обеспечению безопасности дорожного движения со стороны населения.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Особое внимание должно уделяться детям и подросткам как наиболее незащищенным участникам дорожного движения.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Исходя из вышеизложенного, необходимо дальнейшее проведение мероприятий в области безопасности дорожного движения.</w:t>
      </w:r>
      <w:r w:rsidRPr="002A2E81">
        <w:rPr>
          <w:sz w:val="28"/>
          <w:szCs w:val="28"/>
        </w:rPr>
        <w:br/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2A2E81">
        <w:rPr>
          <w:sz w:val="28"/>
          <w:szCs w:val="28"/>
        </w:rPr>
        <w:br/>
      </w:r>
      <w:r w:rsidRPr="00B67DEB">
        <w:rPr>
          <w:sz w:val="28"/>
          <w:szCs w:val="28"/>
        </w:rPr>
        <w:t>2. Основные цели и задачи, сроки и</w:t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B67DEB">
        <w:rPr>
          <w:sz w:val="28"/>
          <w:szCs w:val="28"/>
        </w:rPr>
        <w:t>этапы реализации программы</w:t>
      </w:r>
      <w:r w:rsidRPr="002400E5">
        <w:rPr>
          <w:b/>
          <w:sz w:val="28"/>
          <w:szCs w:val="28"/>
        </w:rPr>
        <w:br/>
      </w:r>
    </w:p>
    <w:p w:rsidR="00974FBE" w:rsidRDefault="00B67DEB" w:rsidP="00B67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целью </w:t>
      </w:r>
      <w:r>
        <w:rPr>
          <w:bCs/>
          <w:sz w:val="28"/>
          <w:szCs w:val="28"/>
        </w:rPr>
        <w:t xml:space="preserve">ведомственной целевой программы </w:t>
      </w: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</w:t>
      </w:r>
      <w:r w:rsidRPr="00974FBE">
        <w:rPr>
          <w:sz w:val="28"/>
          <w:szCs w:val="28"/>
        </w:rPr>
        <w:t xml:space="preserve">«Повышение безопасности 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поселения Павловского района на 2020 год» </w:t>
      </w:r>
      <w:r>
        <w:rPr>
          <w:sz w:val="28"/>
          <w:szCs w:val="28"/>
        </w:rPr>
        <w:t xml:space="preserve"> </w:t>
      </w:r>
      <w:r w:rsidR="00974FBE" w:rsidRPr="002A2E81">
        <w:rPr>
          <w:sz w:val="28"/>
          <w:szCs w:val="28"/>
        </w:rPr>
        <w:t xml:space="preserve">является обеспечение безопасных условий движения </w:t>
      </w:r>
      <w:r w:rsidR="00974FBE">
        <w:rPr>
          <w:sz w:val="28"/>
          <w:szCs w:val="28"/>
        </w:rPr>
        <w:t xml:space="preserve">участников дорожного движения, в том числе и пешеходов </w:t>
      </w:r>
      <w:r w:rsidR="00974FBE" w:rsidRPr="002A2E8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дорогах и улично-дорожной сети сельского </w:t>
      </w:r>
      <w:r w:rsidR="00974FBE">
        <w:rPr>
          <w:sz w:val="28"/>
          <w:szCs w:val="28"/>
        </w:rPr>
        <w:t>поселения</w:t>
      </w:r>
      <w:r w:rsidR="00974FBE" w:rsidRPr="002A2E81">
        <w:rPr>
          <w:sz w:val="28"/>
          <w:szCs w:val="28"/>
        </w:rPr>
        <w:t>.  </w:t>
      </w:r>
      <w:r w:rsidR="00974FBE" w:rsidRPr="002A2E81">
        <w:rPr>
          <w:sz w:val="28"/>
          <w:szCs w:val="28"/>
        </w:rPr>
        <w:br/>
      </w:r>
      <w:r w:rsidR="00974FB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974FBE" w:rsidRPr="002A2E81">
        <w:rPr>
          <w:sz w:val="28"/>
          <w:szCs w:val="28"/>
        </w:rPr>
        <w:t>Достижение поставленной цели будет осуществляться путем решения следующих</w:t>
      </w:r>
      <w:r w:rsidR="00974FBE">
        <w:rPr>
          <w:sz w:val="28"/>
          <w:szCs w:val="28"/>
        </w:rPr>
        <w:t xml:space="preserve"> задач: </w:t>
      </w:r>
    </w:p>
    <w:p w:rsidR="00974FBE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1. Повышение правового сознания и предупреждения опасного поведения детей на дорога</w:t>
      </w:r>
      <w:r>
        <w:rPr>
          <w:sz w:val="28"/>
          <w:szCs w:val="28"/>
        </w:rPr>
        <w:t xml:space="preserve">х. </w:t>
      </w:r>
    </w:p>
    <w:p w:rsidR="00B67DEB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 xml:space="preserve">Своевременное выявление, ликвидация и профилактика возникновения опасных участков (мест концентрации дорожно-транспортных происшествий) на улично-дорожной сети  </w:t>
      </w:r>
      <w:proofErr w:type="spellStart"/>
      <w:r w:rsidR="00B67DEB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района. </w:t>
      </w:r>
    </w:p>
    <w:p w:rsidR="00B67DEB" w:rsidRDefault="00B67DEB" w:rsidP="00B67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8117C">
        <w:rPr>
          <w:sz w:val="28"/>
          <w:szCs w:val="28"/>
        </w:rPr>
        <w:t>роведение</w:t>
      </w:r>
      <w:r w:rsidRPr="00BA6D77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Pr="0012006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 и ремонта, </w:t>
      </w:r>
      <w:r w:rsidRPr="00120064">
        <w:rPr>
          <w:sz w:val="28"/>
          <w:szCs w:val="28"/>
        </w:rPr>
        <w:t>автомобильных дорог местного значения</w:t>
      </w:r>
      <w:r w:rsidRPr="003811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>;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>4. Р</w:t>
      </w:r>
      <w:r w:rsidRPr="0038117C">
        <w:rPr>
          <w:sz w:val="28"/>
          <w:szCs w:val="28"/>
        </w:rPr>
        <w:t>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</w:t>
      </w:r>
      <w:r>
        <w:rPr>
          <w:sz w:val="28"/>
          <w:szCs w:val="28"/>
        </w:rPr>
        <w:t>.</w:t>
      </w:r>
    </w:p>
    <w:p w:rsidR="00974FBE" w:rsidRDefault="00974FBE" w:rsidP="00B67DEB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Реализация программы рассчитана на</w:t>
      </w:r>
      <w:r>
        <w:rPr>
          <w:sz w:val="28"/>
          <w:szCs w:val="28"/>
        </w:rPr>
        <w:t xml:space="preserve"> </w:t>
      </w:r>
      <w:r w:rsidR="00B67DEB">
        <w:rPr>
          <w:sz w:val="28"/>
          <w:szCs w:val="28"/>
        </w:rPr>
        <w:t>2020 год</w:t>
      </w:r>
      <w:r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B67DEB" w:rsidRPr="006F5024" w:rsidRDefault="00B67DEB" w:rsidP="00B67DE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3"/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3. Обоснование ресурсного обеспечения Программы</w:t>
      </w:r>
    </w:p>
    <w:bookmarkEnd w:id="0"/>
    <w:p w:rsidR="00B67DEB" w:rsidRPr="0038117C" w:rsidRDefault="00B67DEB" w:rsidP="00B67DEB">
      <w:pPr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</w:p>
    <w:p w:rsidR="00B67DEB" w:rsidRPr="0038117C" w:rsidRDefault="00B67DEB" w:rsidP="00AE5B42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AE5B42">
        <w:rPr>
          <w:sz w:val="28"/>
          <w:szCs w:val="28"/>
        </w:rPr>
        <w:tab/>
      </w:r>
      <w:r w:rsidRPr="0038117C">
        <w:rPr>
          <w:sz w:val="28"/>
          <w:szCs w:val="28"/>
        </w:rPr>
        <w:t>Объем финансовых ресурсов, выделяемых на реализац</w:t>
      </w:r>
      <w:r>
        <w:rPr>
          <w:sz w:val="28"/>
          <w:szCs w:val="28"/>
        </w:rPr>
        <w:t xml:space="preserve">ию Программы, составляет </w:t>
      </w:r>
      <w:r w:rsidR="008A3312">
        <w:rPr>
          <w:sz w:val="28"/>
          <w:szCs w:val="28"/>
        </w:rPr>
        <w:t>3738799,12</w:t>
      </w:r>
      <w:r w:rsidR="00AE5B42">
        <w:rPr>
          <w:sz w:val="28"/>
          <w:szCs w:val="28"/>
        </w:rPr>
        <w:t xml:space="preserve"> </w:t>
      </w:r>
      <w:r w:rsidRPr="008717A1">
        <w:rPr>
          <w:sz w:val="28"/>
          <w:szCs w:val="28"/>
        </w:rPr>
        <w:t>рублей</w:t>
      </w:r>
      <w:r w:rsidR="00AE5B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средств </w:t>
      </w:r>
      <w:r w:rsidRPr="0038117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, направляемых на финансирование мероприятий Программы, подлежит уточнению при </w:t>
      </w:r>
      <w:r>
        <w:rPr>
          <w:sz w:val="28"/>
          <w:szCs w:val="28"/>
        </w:rPr>
        <w:t>внесении изменений в ведомственную целевую программу</w:t>
      </w:r>
      <w:r w:rsidRPr="0038117C"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E85305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Перечень мероприятий </w:t>
      </w: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Программы, </w:t>
      </w:r>
    </w:p>
    <w:p w:rsidR="00AE5B42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и источники их финансирования</w:t>
      </w:r>
    </w:p>
    <w:p w:rsidR="00E85305" w:rsidRPr="00E85305" w:rsidRDefault="00E85305" w:rsidP="00E85305"/>
    <w:tbl>
      <w:tblPr>
        <w:tblStyle w:val="a6"/>
        <w:tblW w:w="0" w:type="auto"/>
        <w:tblLook w:val="04A0"/>
      </w:tblPr>
      <w:tblGrid>
        <w:gridCol w:w="641"/>
        <w:gridCol w:w="3039"/>
        <w:gridCol w:w="1986"/>
        <w:gridCol w:w="1835"/>
        <w:gridCol w:w="2353"/>
      </w:tblGrid>
      <w:tr w:rsidR="00E85305" w:rsidRPr="00E85305" w:rsidTr="00E85305">
        <w:tc>
          <w:tcPr>
            <w:tcW w:w="658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3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5305">
              <w:rPr>
                <w:sz w:val="24"/>
                <w:szCs w:val="24"/>
              </w:rPr>
              <w:t>/</w:t>
            </w:r>
            <w:proofErr w:type="spellStart"/>
            <w:r w:rsidRPr="00E853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7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8" w:type="dxa"/>
          </w:tcPr>
          <w:p w:rsidR="00AE5B42" w:rsidRPr="00E85305" w:rsidRDefault="00AE5B42" w:rsidP="008A331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Объем финансирования, руб</w:t>
            </w:r>
            <w:r w:rsidR="008A3312">
              <w:rPr>
                <w:sz w:val="24"/>
                <w:szCs w:val="24"/>
              </w:rPr>
              <w:t>лей</w:t>
            </w:r>
            <w:r w:rsidRPr="00E85305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75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Установка дорожных знаков и нанесение дорожной разметки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 поселения, оборудование пешеходных переходов всеми необходимыми техническими средствами организации дорожного движения.</w:t>
            </w:r>
          </w:p>
        </w:tc>
        <w:tc>
          <w:tcPr>
            <w:tcW w:w="1958" w:type="dxa"/>
            <w:vMerge w:val="restart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  <w:p w:rsidR="00E85305" w:rsidRPr="00E85305" w:rsidRDefault="008A3312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3738799,12</w:t>
            </w: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Ямочный ремонт улично-дорожной сети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3.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Подсыпка дорог с гравийным покрытием на территории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4.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Ремонт и реконструкция, оплата </w:t>
            </w:r>
            <w:proofErr w:type="gramStart"/>
            <w:r w:rsidRPr="00E85305">
              <w:rPr>
                <w:sz w:val="24"/>
                <w:szCs w:val="24"/>
              </w:rPr>
              <w:t>за</w:t>
            </w:r>
            <w:proofErr w:type="gramEnd"/>
            <w:r w:rsidRPr="00E85305">
              <w:rPr>
                <w:sz w:val="24"/>
                <w:szCs w:val="24"/>
              </w:rPr>
              <w:t xml:space="preserve">  </w:t>
            </w:r>
            <w:proofErr w:type="gramStart"/>
            <w:r w:rsidRPr="00E85305">
              <w:rPr>
                <w:sz w:val="24"/>
                <w:szCs w:val="24"/>
              </w:rPr>
              <w:t>уличного</w:t>
            </w:r>
            <w:proofErr w:type="gramEnd"/>
            <w:r w:rsidRPr="00E85305">
              <w:rPr>
                <w:sz w:val="24"/>
                <w:szCs w:val="24"/>
              </w:rPr>
              <w:t xml:space="preserve"> освещения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5.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Санитарное наведение порядка на обочинах дорог местного значения на территории 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Грейдирование</w:t>
            </w:r>
            <w:proofErr w:type="spellEnd"/>
            <w:r w:rsidRPr="00E85305"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658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7.</w:t>
            </w:r>
          </w:p>
        </w:tc>
        <w:tc>
          <w:tcPr>
            <w:tcW w:w="3157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Пескосолянная</w:t>
            </w:r>
            <w:proofErr w:type="spellEnd"/>
            <w:r w:rsidRPr="00E85305">
              <w:rPr>
                <w:sz w:val="24"/>
                <w:szCs w:val="24"/>
              </w:rPr>
              <w:t xml:space="preserve"> смесь и услуги ЗИЛ</w:t>
            </w:r>
          </w:p>
        </w:tc>
        <w:tc>
          <w:tcPr>
            <w:tcW w:w="1958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2020 год</w:t>
            </w: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E85305">
        <w:tc>
          <w:tcPr>
            <w:tcW w:w="3815" w:type="dxa"/>
            <w:gridSpan w:val="2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E85305" w:rsidRPr="00E85305" w:rsidRDefault="008A3312" w:rsidP="00E8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3738799,12</w:t>
            </w:r>
          </w:p>
        </w:tc>
        <w:tc>
          <w:tcPr>
            <w:tcW w:w="1906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5B42" w:rsidRDefault="00AE5B42" w:rsidP="00E85305">
      <w:pPr>
        <w:tabs>
          <w:tab w:val="left" w:pos="2865"/>
        </w:tabs>
        <w:jc w:val="both"/>
        <w:rPr>
          <w:sz w:val="28"/>
          <w:szCs w:val="28"/>
        </w:rPr>
      </w:pPr>
    </w:p>
    <w:p w:rsidR="00974FBE" w:rsidRPr="00E85305" w:rsidRDefault="00E85305" w:rsidP="00974FBE">
      <w:pPr>
        <w:spacing w:before="100" w:beforeAutospacing="1" w:after="100" w:afterAutospacing="1"/>
        <w:jc w:val="center"/>
        <w:rPr>
          <w:sz w:val="28"/>
          <w:szCs w:val="28"/>
        </w:rPr>
      </w:pPr>
      <w:r w:rsidRPr="00E85305">
        <w:rPr>
          <w:sz w:val="28"/>
          <w:szCs w:val="28"/>
        </w:rPr>
        <w:t>5</w:t>
      </w:r>
      <w:r w:rsidR="00974FBE" w:rsidRPr="00E85305">
        <w:rPr>
          <w:sz w:val="28"/>
          <w:szCs w:val="28"/>
        </w:rPr>
        <w:t>. Механизм реализации программы</w:t>
      </w:r>
    </w:p>
    <w:p w:rsidR="00974FBE" w:rsidRPr="006515C3" w:rsidRDefault="00974FBE" w:rsidP="00974FBE">
      <w:pPr>
        <w:spacing w:before="100" w:beforeAutospacing="1" w:after="100" w:afterAutospacing="1"/>
        <w:jc w:val="both"/>
        <w:rPr>
          <w:sz w:val="28"/>
          <w:szCs w:val="28"/>
        </w:rPr>
      </w:pP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Реализацию целевой программы осуществляет администрация </w:t>
      </w:r>
      <w:proofErr w:type="spellStart"/>
      <w:r w:rsidR="00E85305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Pr="002A2E81">
        <w:rPr>
          <w:sz w:val="28"/>
          <w:szCs w:val="28"/>
        </w:rPr>
        <w:t>, которая несет ответственность за ее выполнение и эффективное  использование средств, направляемых на выполнение программы</w:t>
      </w:r>
      <w:r>
        <w:rPr>
          <w:sz w:val="28"/>
          <w:szCs w:val="28"/>
        </w:rPr>
        <w:t>.</w:t>
      </w:r>
    </w:p>
    <w:p w:rsidR="00AF2FED" w:rsidRDefault="00AF2FED" w:rsidP="00AF2FE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B32" w:rsidRPr="00576C9F" w:rsidRDefault="00737B32" w:rsidP="00737B32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737B32" w:rsidRPr="00737B32" w:rsidRDefault="00737B32" w:rsidP="00737B32">
      <w:pPr>
        <w:rPr>
          <w:vanish/>
          <w:sz w:val="28"/>
          <w:szCs w:val="28"/>
        </w:rPr>
      </w:pPr>
    </w:p>
    <w:p w:rsidR="006F04E9" w:rsidRPr="00A72276" w:rsidRDefault="006F04E9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8A3312" w:rsidRDefault="008A331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37B32" w:rsidRPr="00A72276" w:rsidRDefault="008A331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А.П.Клименко</w:t>
      </w:r>
      <w:proofErr w:type="spellEnd"/>
    </w:p>
    <w:p w:rsidR="00C154A3" w:rsidRDefault="00C154A3"/>
    <w:sectPr w:rsidR="00C154A3" w:rsidSect="00737B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993"/>
    <w:multiLevelType w:val="hybridMultilevel"/>
    <w:tmpl w:val="A796C3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2B2"/>
    <w:multiLevelType w:val="hybridMultilevel"/>
    <w:tmpl w:val="F2960DAC"/>
    <w:lvl w:ilvl="0" w:tplc="4D2E4F0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4B3A5C"/>
    <w:multiLevelType w:val="hybridMultilevel"/>
    <w:tmpl w:val="2620128A"/>
    <w:lvl w:ilvl="0" w:tplc="7234A792">
      <w:start w:val="1"/>
      <w:numFmt w:val="decimal"/>
      <w:lvlText w:val="%1."/>
      <w:lvlJc w:val="left"/>
      <w:pPr>
        <w:ind w:left="392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7B32"/>
    <w:rsid w:val="00050A3F"/>
    <w:rsid w:val="00185FE5"/>
    <w:rsid w:val="002A6AE8"/>
    <w:rsid w:val="004430B1"/>
    <w:rsid w:val="00482AA4"/>
    <w:rsid w:val="005D306A"/>
    <w:rsid w:val="00663A86"/>
    <w:rsid w:val="006F04E9"/>
    <w:rsid w:val="00737B32"/>
    <w:rsid w:val="007B437A"/>
    <w:rsid w:val="007D6F39"/>
    <w:rsid w:val="008A3312"/>
    <w:rsid w:val="00974FBE"/>
    <w:rsid w:val="00A631C1"/>
    <w:rsid w:val="00AC79A3"/>
    <w:rsid w:val="00AE5B42"/>
    <w:rsid w:val="00AF2FED"/>
    <w:rsid w:val="00B67DEB"/>
    <w:rsid w:val="00BD704F"/>
    <w:rsid w:val="00C154A3"/>
    <w:rsid w:val="00D210E1"/>
    <w:rsid w:val="00DD068C"/>
    <w:rsid w:val="00E85305"/>
    <w:rsid w:val="00EA2286"/>
    <w:rsid w:val="00F4005E"/>
    <w:rsid w:val="00F9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7D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B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B32"/>
    <w:rPr>
      <w:b/>
      <w:bCs/>
    </w:rPr>
  </w:style>
  <w:style w:type="paragraph" w:customStyle="1" w:styleId="consnonformat">
    <w:name w:val="consnonformat"/>
    <w:basedOn w:val="a"/>
    <w:rsid w:val="00AF2FED"/>
    <w:pPr>
      <w:spacing w:before="100" w:beforeAutospacing="1" w:after="100" w:afterAutospacing="1"/>
      <w:jc w:val="both"/>
    </w:pPr>
  </w:style>
  <w:style w:type="paragraph" w:customStyle="1" w:styleId="ConsNonformat0">
    <w:name w:val="ConsNonformat"/>
    <w:rsid w:val="00AF2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7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F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67DEB"/>
    <w:rPr>
      <w:rFonts w:ascii="Times New Roman CYR" w:eastAsiaTheme="minorEastAsia" w:hAnsi="Times New Roman CYR" w:cs="Times New Roman CYR"/>
      <w:b/>
      <w:bCs/>
      <w:color w:val="000080"/>
      <w:sz w:val="24"/>
      <w:szCs w:val="24"/>
      <w:lang w:eastAsia="ru-RU"/>
    </w:rPr>
  </w:style>
  <w:style w:type="table" w:styleId="a6">
    <w:name w:val="Table Grid"/>
    <w:basedOn w:val="a1"/>
    <w:uiPriority w:val="59"/>
    <w:rsid w:val="00AE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Татьяна</cp:lastModifiedBy>
  <cp:revision>12</cp:revision>
  <cp:lastPrinted>2019-12-13T07:41:00Z</cp:lastPrinted>
  <dcterms:created xsi:type="dcterms:W3CDTF">2019-02-19T07:11:00Z</dcterms:created>
  <dcterms:modified xsi:type="dcterms:W3CDTF">2020-03-31T07:36:00Z</dcterms:modified>
</cp:coreProperties>
</file>